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24C" w:rsidRDefault="002D124C" w:rsidP="00E276D5">
      <w:pPr>
        <w:spacing w:after="0" w:line="360" w:lineRule="auto"/>
        <w:jc w:val="center"/>
        <w:rPr>
          <w:rFonts w:ascii="Arial" w:hAnsi="Arial" w:cs="Arial"/>
        </w:rPr>
      </w:pPr>
      <w:r w:rsidRPr="00BA102C">
        <w:rPr>
          <w:rFonts w:ascii="Arial" w:hAnsi="Arial" w:cs="Arial"/>
        </w:rPr>
        <w:t>Umowa nr ……… [wzór]</w:t>
      </w:r>
    </w:p>
    <w:p w:rsidR="00792B7D" w:rsidRPr="00BA102C" w:rsidRDefault="00792B7D" w:rsidP="00E276D5">
      <w:pPr>
        <w:spacing w:after="0" w:line="360" w:lineRule="auto"/>
        <w:jc w:val="center"/>
        <w:rPr>
          <w:rFonts w:ascii="Arial" w:hAnsi="Arial" w:cs="Arial"/>
        </w:rPr>
      </w:pPr>
    </w:p>
    <w:p w:rsidR="00792B7D" w:rsidRDefault="002D124C" w:rsidP="00E276D5">
      <w:pPr>
        <w:spacing w:after="0" w:line="360" w:lineRule="auto"/>
        <w:jc w:val="both"/>
        <w:rPr>
          <w:rFonts w:ascii="Arial" w:hAnsi="Arial" w:cs="Arial"/>
        </w:rPr>
      </w:pPr>
      <w:r w:rsidRPr="00BA102C">
        <w:rPr>
          <w:rFonts w:ascii="Arial" w:hAnsi="Arial" w:cs="Arial"/>
        </w:rPr>
        <w:t xml:space="preserve">zawarta w dniu ……….…2018 roku w </w:t>
      </w:r>
      <w:r w:rsidR="002C4651">
        <w:rPr>
          <w:rFonts w:ascii="Arial" w:hAnsi="Arial" w:cs="Arial"/>
        </w:rPr>
        <w:t>Ostrowcu Świętokrzyskim</w:t>
      </w:r>
      <w:r w:rsidRPr="00BA102C">
        <w:rPr>
          <w:rFonts w:ascii="Arial" w:hAnsi="Arial" w:cs="Arial"/>
        </w:rPr>
        <w:t xml:space="preserve"> pomiędzy: </w:t>
      </w:r>
    </w:p>
    <w:p w:rsidR="002D124C" w:rsidRPr="00BA102C" w:rsidRDefault="002D124C" w:rsidP="00E276D5">
      <w:pPr>
        <w:spacing w:after="0" w:line="360" w:lineRule="auto"/>
        <w:jc w:val="both"/>
        <w:rPr>
          <w:rFonts w:ascii="Arial" w:hAnsi="Arial" w:cs="Arial"/>
        </w:rPr>
      </w:pPr>
      <w:r w:rsidRPr="00BA102C">
        <w:rPr>
          <w:rFonts w:ascii="Arial" w:hAnsi="Arial" w:cs="Arial"/>
        </w:rPr>
        <w:t xml:space="preserve">Zakładem Poprawczym </w:t>
      </w:r>
      <w:r w:rsidR="002C4651">
        <w:rPr>
          <w:rFonts w:ascii="Arial" w:hAnsi="Arial" w:cs="Arial"/>
        </w:rPr>
        <w:t>w Ostrowcu Św.</w:t>
      </w:r>
      <w:r w:rsidRPr="00BA102C">
        <w:rPr>
          <w:rFonts w:ascii="Arial" w:hAnsi="Arial" w:cs="Arial"/>
        </w:rPr>
        <w:t>, ul. D</w:t>
      </w:r>
      <w:r w:rsidR="002C4651">
        <w:rPr>
          <w:rFonts w:ascii="Arial" w:hAnsi="Arial" w:cs="Arial"/>
        </w:rPr>
        <w:t>ługa 10</w:t>
      </w:r>
      <w:r w:rsidRPr="00BA102C">
        <w:rPr>
          <w:rFonts w:ascii="Arial" w:hAnsi="Arial" w:cs="Arial"/>
        </w:rPr>
        <w:t xml:space="preserve">, </w:t>
      </w:r>
      <w:r w:rsidR="002C4651">
        <w:rPr>
          <w:rFonts w:ascii="Arial" w:hAnsi="Arial" w:cs="Arial"/>
        </w:rPr>
        <w:t>27-400</w:t>
      </w:r>
      <w:r w:rsidRPr="00BA102C">
        <w:rPr>
          <w:rFonts w:ascii="Arial" w:hAnsi="Arial" w:cs="Arial"/>
        </w:rPr>
        <w:t xml:space="preserve"> </w:t>
      </w:r>
      <w:r w:rsidR="002C4651">
        <w:rPr>
          <w:rFonts w:ascii="Arial" w:hAnsi="Arial" w:cs="Arial"/>
        </w:rPr>
        <w:t xml:space="preserve">Ostrowiec Św. </w:t>
      </w:r>
      <w:r w:rsidR="00792B7D">
        <w:rPr>
          <w:rFonts w:ascii="Arial" w:hAnsi="Arial" w:cs="Arial"/>
        </w:rPr>
        <w:t>, zwanym</w:t>
      </w:r>
      <w:r w:rsidRPr="00BA102C">
        <w:rPr>
          <w:rFonts w:ascii="Arial" w:hAnsi="Arial" w:cs="Arial"/>
        </w:rPr>
        <w:t xml:space="preserve"> dalej „zamawiającym” z jednej strony, któr</w:t>
      </w:r>
      <w:r w:rsidR="00792B7D">
        <w:rPr>
          <w:rFonts w:ascii="Arial" w:hAnsi="Arial" w:cs="Arial"/>
        </w:rPr>
        <w:t>y</w:t>
      </w:r>
      <w:r w:rsidRPr="00BA102C">
        <w:rPr>
          <w:rFonts w:ascii="Arial" w:hAnsi="Arial" w:cs="Arial"/>
        </w:rPr>
        <w:t xml:space="preserve"> reprezentuje:   </w:t>
      </w:r>
    </w:p>
    <w:p w:rsidR="002D124C" w:rsidRPr="00BA102C" w:rsidRDefault="002C4651" w:rsidP="00E276D5">
      <w:pPr>
        <w:spacing w:after="0" w:line="360" w:lineRule="auto"/>
        <w:jc w:val="both"/>
        <w:rPr>
          <w:rFonts w:ascii="Arial" w:hAnsi="Arial" w:cs="Arial"/>
        </w:rPr>
      </w:pPr>
      <w:r>
        <w:rPr>
          <w:rFonts w:ascii="Arial" w:hAnsi="Arial" w:cs="Arial"/>
        </w:rPr>
        <w:t xml:space="preserve">Krzysztof </w:t>
      </w:r>
      <w:proofErr w:type="spellStart"/>
      <w:r>
        <w:rPr>
          <w:rFonts w:ascii="Arial" w:hAnsi="Arial" w:cs="Arial"/>
        </w:rPr>
        <w:t>Mikos</w:t>
      </w:r>
      <w:proofErr w:type="spellEnd"/>
      <w:r w:rsidR="002D124C" w:rsidRPr="00BA102C">
        <w:rPr>
          <w:rFonts w:ascii="Arial" w:hAnsi="Arial" w:cs="Arial"/>
        </w:rPr>
        <w:t xml:space="preserve"> – Dyrektor Zakładu Poprawczego w </w:t>
      </w:r>
      <w:r>
        <w:rPr>
          <w:rFonts w:ascii="Arial" w:hAnsi="Arial" w:cs="Arial"/>
        </w:rPr>
        <w:t>Ostrowcu Świętokrzyskim</w:t>
      </w:r>
      <w:r w:rsidR="002D124C" w:rsidRPr="00BA102C">
        <w:rPr>
          <w:rFonts w:ascii="Arial" w:hAnsi="Arial" w:cs="Arial"/>
        </w:rPr>
        <w:t xml:space="preserve">  </w:t>
      </w:r>
    </w:p>
    <w:p w:rsidR="002D124C" w:rsidRPr="00BA102C" w:rsidRDefault="002D124C" w:rsidP="00E276D5">
      <w:pPr>
        <w:spacing w:after="0" w:line="360" w:lineRule="auto"/>
        <w:jc w:val="both"/>
        <w:rPr>
          <w:rFonts w:ascii="Arial" w:hAnsi="Arial" w:cs="Arial"/>
        </w:rPr>
      </w:pPr>
      <w:r w:rsidRPr="00BA102C">
        <w:rPr>
          <w:rFonts w:ascii="Arial" w:hAnsi="Arial" w:cs="Arial"/>
        </w:rPr>
        <w:t xml:space="preserve">a ………………………………..  </w:t>
      </w:r>
    </w:p>
    <w:p w:rsidR="002C4651" w:rsidRDefault="002D124C" w:rsidP="00E276D5">
      <w:pPr>
        <w:spacing w:after="0" w:line="360" w:lineRule="auto"/>
        <w:jc w:val="center"/>
        <w:rPr>
          <w:rFonts w:ascii="Arial" w:hAnsi="Arial" w:cs="Arial"/>
        </w:rPr>
      </w:pPr>
      <w:r w:rsidRPr="00BA102C">
        <w:rPr>
          <w:rFonts w:ascii="Arial" w:hAnsi="Arial" w:cs="Arial"/>
        </w:rPr>
        <w:t>§1</w:t>
      </w:r>
    </w:p>
    <w:p w:rsidR="002D124C" w:rsidRPr="00BA102C" w:rsidRDefault="002D124C" w:rsidP="00E276D5">
      <w:pPr>
        <w:spacing w:after="0" w:line="360" w:lineRule="auto"/>
        <w:jc w:val="both"/>
        <w:rPr>
          <w:rFonts w:ascii="Arial" w:hAnsi="Arial" w:cs="Arial"/>
        </w:rPr>
      </w:pPr>
      <w:r w:rsidRPr="00BA102C">
        <w:rPr>
          <w:rFonts w:ascii="Arial" w:hAnsi="Arial" w:cs="Arial"/>
        </w:rPr>
        <w:t xml:space="preserve">Wykonawca zobowiązuje się wykonać i wykończyć roboty oraz usunąć w nich wszelkie wady zgodnie ze złożoną ofertą, specyfikacją istotnych warunków zamówienia, dokumentacją projektową, specyfikacjami technicznymi wykonania i odbioru robót oraz w pełnej zgodności z postanowieniami umowy, której przedmiotem jest </w:t>
      </w:r>
      <w:r w:rsidRPr="00A45991">
        <w:rPr>
          <w:rFonts w:ascii="Arial" w:hAnsi="Arial" w:cs="Arial"/>
          <w:b/>
        </w:rPr>
        <w:t xml:space="preserve">remont nawierzchni </w:t>
      </w:r>
      <w:r w:rsidR="00A45991" w:rsidRPr="00A45991">
        <w:rPr>
          <w:rFonts w:ascii="Arial" w:hAnsi="Arial" w:cs="Arial"/>
          <w:b/>
        </w:rPr>
        <w:t xml:space="preserve">zagospodarowania terenu </w:t>
      </w:r>
      <w:r w:rsidRPr="00A45991">
        <w:rPr>
          <w:rFonts w:ascii="Arial" w:hAnsi="Arial" w:cs="Arial"/>
          <w:b/>
        </w:rPr>
        <w:t>Zakład</w:t>
      </w:r>
      <w:r w:rsidR="00A45991" w:rsidRPr="00A45991">
        <w:rPr>
          <w:rFonts w:ascii="Arial" w:hAnsi="Arial" w:cs="Arial"/>
          <w:b/>
        </w:rPr>
        <w:t>u</w:t>
      </w:r>
      <w:r w:rsidRPr="00A45991">
        <w:rPr>
          <w:rFonts w:ascii="Arial" w:hAnsi="Arial" w:cs="Arial"/>
          <w:b/>
        </w:rPr>
        <w:t xml:space="preserve"> Poprawcz</w:t>
      </w:r>
      <w:r w:rsidR="00A45991" w:rsidRPr="00A45991">
        <w:rPr>
          <w:rFonts w:ascii="Arial" w:hAnsi="Arial" w:cs="Arial"/>
          <w:b/>
        </w:rPr>
        <w:t>ego w Ostrowcu Św. od strony ul. Długiej – Etap I</w:t>
      </w:r>
      <w:r w:rsidR="00A45991">
        <w:rPr>
          <w:rFonts w:ascii="Arial" w:hAnsi="Arial" w:cs="Arial"/>
        </w:rPr>
        <w:t xml:space="preserve"> </w:t>
      </w:r>
      <w:r w:rsidRPr="00BA102C">
        <w:rPr>
          <w:rFonts w:ascii="Arial" w:hAnsi="Arial" w:cs="Arial"/>
        </w:rPr>
        <w:t xml:space="preserve"> oświadczam,  .  </w:t>
      </w:r>
    </w:p>
    <w:p w:rsidR="002C4651" w:rsidRDefault="002D124C" w:rsidP="00E276D5">
      <w:pPr>
        <w:spacing w:after="0" w:line="360" w:lineRule="auto"/>
        <w:jc w:val="center"/>
        <w:rPr>
          <w:rFonts w:ascii="Arial" w:hAnsi="Arial" w:cs="Arial"/>
        </w:rPr>
      </w:pPr>
      <w:r w:rsidRPr="00BA102C">
        <w:rPr>
          <w:rFonts w:ascii="Arial" w:hAnsi="Arial" w:cs="Arial"/>
        </w:rPr>
        <w:t>§2</w:t>
      </w:r>
    </w:p>
    <w:p w:rsidR="00A45991" w:rsidRDefault="002D124C" w:rsidP="00E276D5">
      <w:pPr>
        <w:spacing w:after="0" w:line="360" w:lineRule="auto"/>
        <w:jc w:val="both"/>
        <w:rPr>
          <w:rFonts w:ascii="Arial" w:hAnsi="Arial" w:cs="Arial"/>
        </w:rPr>
      </w:pPr>
      <w:r w:rsidRPr="00BA102C">
        <w:rPr>
          <w:rFonts w:ascii="Arial" w:hAnsi="Arial" w:cs="Arial"/>
        </w:rPr>
        <w:t xml:space="preserve">1. Zamawiający, w uznaniu wykonania i wykończenia robót oraz usunięcia w nich wad przez wykonawcę, w terminach i w sposób określony w umowie, zapłaci wykonawcy kwotę z należnym podatkiem od towarów i usług w wysokości …….……… złotych (słownie:…………………………………………………………………………………). </w:t>
      </w:r>
    </w:p>
    <w:p w:rsidR="00A45991" w:rsidRDefault="002D124C" w:rsidP="00E276D5">
      <w:pPr>
        <w:spacing w:after="0" w:line="360" w:lineRule="auto"/>
        <w:jc w:val="both"/>
        <w:rPr>
          <w:rFonts w:ascii="Arial" w:hAnsi="Arial" w:cs="Arial"/>
        </w:rPr>
      </w:pPr>
      <w:r w:rsidRPr="00BA102C">
        <w:rPr>
          <w:rFonts w:ascii="Arial" w:hAnsi="Arial" w:cs="Arial"/>
        </w:rPr>
        <w:t xml:space="preserve">2. Wynagrodzenie, o którym mowa w ust. 1, jest wynagrodzeniem ryczałtowym, w związku                 z czym nie podlega ono waloryzacji przez cały okres związania umową. </w:t>
      </w:r>
    </w:p>
    <w:p w:rsidR="002D124C" w:rsidRPr="00BA102C" w:rsidRDefault="002E7AF8" w:rsidP="00E276D5">
      <w:pPr>
        <w:spacing w:after="0" w:line="360" w:lineRule="auto"/>
        <w:jc w:val="both"/>
        <w:rPr>
          <w:rFonts w:ascii="Arial" w:hAnsi="Arial" w:cs="Arial"/>
        </w:rPr>
      </w:pPr>
      <w:r>
        <w:rPr>
          <w:rFonts w:ascii="Arial" w:hAnsi="Arial" w:cs="Arial"/>
        </w:rPr>
        <w:t>3</w:t>
      </w:r>
      <w:r w:rsidR="002D124C" w:rsidRPr="00BA102C">
        <w:rPr>
          <w:rFonts w:ascii="Arial" w:hAnsi="Arial" w:cs="Arial"/>
        </w:rPr>
        <w:t xml:space="preserve">. Rozliczenie końcowe przedmiotu umowy nastąpi po odbiorze końcowym dokonanym zgodnie z ustaleniami w §13. Podstawą do wystawienia przez wykonawcę faktury końcowej będzie protokół odbioru końcowego przedmiotu umowy, podpisany przez upoważnionych przedstawicieli zamawiającego i wykonawcy oraz protokół rozliczenia końcowego, podpisany przez kierownika robót i inspektora nadzoru inwestorskiego. Warunkiem wypłaty wynagrodzenia na podstawie faktury końcowej, jest dostarczenie przez wykonawcę dowodów potwierdzających zapłatę wynagrodzenia podwykonawcom lub dalszym podwykonawcom, o których mowa w ust. 5 lit. a).    </w:t>
      </w:r>
    </w:p>
    <w:p w:rsidR="002D124C" w:rsidRPr="00BA102C" w:rsidRDefault="002D124C" w:rsidP="00E276D5">
      <w:pPr>
        <w:spacing w:after="0" w:line="360" w:lineRule="auto"/>
        <w:jc w:val="both"/>
        <w:rPr>
          <w:rFonts w:ascii="Arial" w:hAnsi="Arial" w:cs="Arial"/>
        </w:rPr>
      </w:pPr>
      <w:r w:rsidRPr="00BA102C">
        <w:rPr>
          <w:rFonts w:ascii="Arial" w:hAnsi="Arial" w:cs="Arial"/>
        </w:rPr>
        <w:t xml:space="preserve">  </w:t>
      </w:r>
    </w:p>
    <w:p w:rsidR="00A45991" w:rsidRDefault="002D124C" w:rsidP="00E276D5">
      <w:pPr>
        <w:spacing w:after="0" w:line="360" w:lineRule="auto"/>
        <w:jc w:val="both"/>
        <w:rPr>
          <w:rFonts w:ascii="Arial" w:hAnsi="Arial" w:cs="Arial"/>
        </w:rPr>
      </w:pPr>
      <w:r w:rsidRPr="00BA102C">
        <w:rPr>
          <w:rFonts w:ascii="Arial" w:hAnsi="Arial" w:cs="Arial"/>
        </w:rPr>
        <w:t>5. W przypadku zatrudnienia podwykonawców, strony ustalają że:</w:t>
      </w:r>
    </w:p>
    <w:p w:rsidR="00A45991" w:rsidRDefault="002D124C" w:rsidP="00E276D5">
      <w:pPr>
        <w:spacing w:after="0" w:line="360" w:lineRule="auto"/>
        <w:jc w:val="both"/>
        <w:rPr>
          <w:rFonts w:ascii="Arial" w:hAnsi="Arial" w:cs="Arial"/>
        </w:rPr>
      </w:pPr>
      <w:r w:rsidRPr="00BA102C">
        <w:rPr>
          <w:rFonts w:ascii="Arial" w:hAnsi="Arial" w:cs="Arial"/>
        </w:rPr>
        <w:t xml:space="preserve"> a) wykonawca w celu uzyskania zapłaty za wykonane roboty, o których mowa w ust. 3                 </w:t>
      </w:r>
      <w:bookmarkStart w:id="0" w:name="_GoBack"/>
      <w:bookmarkEnd w:id="0"/>
      <w:r w:rsidRPr="00BA102C">
        <w:rPr>
          <w:rFonts w:ascii="Arial" w:hAnsi="Arial" w:cs="Arial"/>
        </w:rPr>
        <w:t xml:space="preserve"> zobowiązany jest dostarczyć zamawiającemu dowody potwierdzające zapłatę wymagalnego wynagrodzenia podwykonawcom lub dalszym podwykonawcom, </w:t>
      </w:r>
    </w:p>
    <w:p w:rsidR="00A45991" w:rsidRDefault="002D124C" w:rsidP="00E276D5">
      <w:pPr>
        <w:spacing w:after="0" w:line="360" w:lineRule="auto"/>
        <w:jc w:val="both"/>
        <w:rPr>
          <w:rFonts w:ascii="Arial" w:hAnsi="Arial" w:cs="Arial"/>
        </w:rPr>
      </w:pPr>
      <w:r w:rsidRPr="00BA102C">
        <w:rPr>
          <w:rFonts w:ascii="Arial" w:hAnsi="Arial" w:cs="Arial"/>
        </w:rPr>
        <w:t>b) wykonawca zobowiązany jest do zapłaty wynagrodzenia podwykonawcy, a ten dalszemu podwykonawcy w terminie 30 dni od dnia doręczenia wykonawcy, podwykonawcy lub dalszemu podwykonawcy faktury lub rachunku,</w:t>
      </w:r>
    </w:p>
    <w:p w:rsidR="00A45991" w:rsidRDefault="002D124C" w:rsidP="00E276D5">
      <w:pPr>
        <w:spacing w:after="0" w:line="360" w:lineRule="auto"/>
        <w:jc w:val="both"/>
        <w:rPr>
          <w:rFonts w:ascii="Arial" w:hAnsi="Arial" w:cs="Arial"/>
        </w:rPr>
      </w:pPr>
      <w:r w:rsidRPr="00BA102C">
        <w:rPr>
          <w:rFonts w:ascii="Arial" w:hAnsi="Arial" w:cs="Arial"/>
        </w:rPr>
        <w:t xml:space="preserve"> c) zamawiający dokonuje bezpośredniej zapłaty wymagalnego wynagrodzenia przysługującego podwykonawcy lub dalszemu podwykonawcy, który zawarł zaakceptowaną </w:t>
      </w:r>
      <w:r w:rsidRPr="00BA102C">
        <w:rPr>
          <w:rFonts w:ascii="Arial" w:hAnsi="Arial" w:cs="Arial"/>
        </w:rPr>
        <w:lastRenderedPageBreak/>
        <w:t xml:space="preserve">przez zamawiającego umowę o podwykonawstwo, w przypadku uchylenia się od obowiązku zapłaty odpowiednio przez wykonawcę, podwykonawcę lub dalszego podwykonawcę, </w:t>
      </w:r>
    </w:p>
    <w:p w:rsidR="00A45991" w:rsidRDefault="002D124C" w:rsidP="00E276D5">
      <w:pPr>
        <w:spacing w:after="0" w:line="360" w:lineRule="auto"/>
        <w:jc w:val="both"/>
        <w:rPr>
          <w:rFonts w:ascii="Arial" w:hAnsi="Arial" w:cs="Arial"/>
        </w:rPr>
      </w:pPr>
      <w:r w:rsidRPr="00BA102C">
        <w:rPr>
          <w:rFonts w:ascii="Arial" w:hAnsi="Arial" w:cs="Arial"/>
        </w:rPr>
        <w:t xml:space="preserve">d) wynagrodzenie, o którym mowa w lit. c), dotyczy wyłącznie należności powstałych po zaakceptowaniu przez zamawiającego umowy o podwykonawstwo, </w:t>
      </w:r>
    </w:p>
    <w:p w:rsidR="00A45991" w:rsidRDefault="002D124C" w:rsidP="00E276D5">
      <w:pPr>
        <w:spacing w:after="0" w:line="360" w:lineRule="auto"/>
        <w:jc w:val="both"/>
        <w:rPr>
          <w:rFonts w:ascii="Arial" w:hAnsi="Arial" w:cs="Arial"/>
        </w:rPr>
      </w:pPr>
      <w:r w:rsidRPr="00BA102C">
        <w:rPr>
          <w:rFonts w:ascii="Arial" w:hAnsi="Arial" w:cs="Arial"/>
        </w:rPr>
        <w:t>e) bezpośrednia zapłata obejmuje wyłącznie należne wynagrodzenie, bez odsetek, należnych podwykonawcy lub dalszemu podwykonawcy,</w:t>
      </w:r>
    </w:p>
    <w:p w:rsidR="00A45991" w:rsidRDefault="002D124C" w:rsidP="00E276D5">
      <w:pPr>
        <w:spacing w:after="0" w:line="360" w:lineRule="auto"/>
        <w:jc w:val="both"/>
        <w:rPr>
          <w:rFonts w:ascii="Arial" w:hAnsi="Arial" w:cs="Arial"/>
        </w:rPr>
      </w:pPr>
      <w:r w:rsidRPr="00BA102C">
        <w:rPr>
          <w:rFonts w:ascii="Arial" w:hAnsi="Arial" w:cs="Arial"/>
        </w:rPr>
        <w:t>f) przed dokonaniem bezpośredniej zapłaty zamawiający umożliwi wykonawcy zgłoszenie pisemnych uwag dotyczących zasadności bezpośredniej zapłaty wynagrodzenia podwykonawcy lub dalszem</w:t>
      </w:r>
      <w:r w:rsidR="00A45991">
        <w:rPr>
          <w:rFonts w:ascii="Arial" w:hAnsi="Arial" w:cs="Arial"/>
        </w:rPr>
        <w:t xml:space="preserve">u podwykonawcy, o których mowa </w:t>
      </w:r>
      <w:r w:rsidRPr="00BA102C">
        <w:rPr>
          <w:rFonts w:ascii="Arial" w:hAnsi="Arial" w:cs="Arial"/>
        </w:rPr>
        <w:t>w lit. c). Zamawiający informuje o terminie zgłaszania uwag, nie krótszym niż 7 dni od dnia doręczenia tej informacji,</w:t>
      </w:r>
    </w:p>
    <w:p w:rsidR="00A45991" w:rsidRDefault="002D124C" w:rsidP="00E276D5">
      <w:pPr>
        <w:spacing w:after="0" w:line="360" w:lineRule="auto"/>
        <w:jc w:val="both"/>
        <w:rPr>
          <w:rFonts w:ascii="Arial" w:hAnsi="Arial" w:cs="Arial"/>
        </w:rPr>
      </w:pPr>
      <w:r w:rsidRPr="00BA102C">
        <w:rPr>
          <w:rFonts w:ascii="Arial" w:hAnsi="Arial" w:cs="Arial"/>
        </w:rPr>
        <w:t xml:space="preserve"> g) w przypadku dokonania bezpośredniej zapłaty podwykonawcy lub dalszemu podwykonawcy, o których mowa w lit. c), zamawiający potrąca kwotę wypłaconego wynagrodzenia z wynagrodzenia należnego wykonawcy, a gdy ta kwota będzie niewystarczająca, wykonawca zwróci zamawiającemu brakującą kwotę w ciągu 14 dni od wezwania. </w:t>
      </w:r>
    </w:p>
    <w:p w:rsidR="00C039E5" w:rsidRDefault="002D124C" w:rsidP="00E276D5">
      <w:pPr>
        <w:spacing w:after="0" w:line="360" w:lineRule="auto"/>
        <w:jc w:val="both"/>
        <w:rPr>
          <w:rFonts w:ascii="Arial" w:hAnsi="Arial" w:cs="Arial"/>
        </w:rPr>
      </w:pPr>
      <w:r w:rsidRPr="00BA102C">
        <w:rPr>
          <w:rFonts w:ascii="Arial" w:hAnsi="Arial" w:cs="Arial"/>
        </w:rPr>
        <w:t xml:space="preserve">6. </w:t>
      </w:r>
      <w:r w:rsidR="00C039E5">
        <w:rPr>
          <w:rFonts w:ascii="Arial" w:hAnsi="Arial" w:cs="Arial"/>
        </w:rPr>
        <w:t>Termin płatności ustala się na 14</w:t>
      </w:r>
      <w:r w:rsidRPr="00BA102C">
        <w:rPr>
          <w:rFonts w:ascii="Arial" w:hAnsi="Arial" w:cs="Arial"/>
        </w:rPr>
        <w:t xml:space="preserve"> dni od daty doręczenia zamawiającemu prawidłowo wystawionej faktury, z zastrzeżeniem, o którym mowa w ust. 11. 7. Wykonawca oświadcza, że jest płatnikiem podatku VAT posiadającym numer identyfikacji podatkowej NIP: …………………. </w:t>
      </w:r>
    </w:p>
    <w:p w:rsidR="00C039E5" w:rsidRDefault="002D124C" w:rsidP="00E276D5">
      <w:pPr>
        <w:spacing w:after="0" w:line="360" w:lineRule="auto"/>
        <w:jc w:val="both"/>
        <w:rPr>
          <w:rFonts w:ascii="Arial" w:hAnsi="Arial" w:cs="Arial"/>
        </w:rPr>
      </w:pPr>
      <w:r w:rsidRPr="00BA102C">
        <w:rPr>
          <w:rFonts w:ascii="Arial" w:hAnsi="Arial" w:cs="Arial"/>
        </w:rPr>
        <w:t xml:space="preserve">8. Faktury należy </w:t>
      </w:r>
      <w:r w:rsidR="00C039E5">
        <w:rPr>
          <w:rFonts w:ascii="Arial" w:hAnsi="Arial" w:cs="Arial"/>
        </w:rPr>
        <w:t>wystawiać na: Zakład Poprawczy</w:t>
      </w:r>
      <w:r w:rsidRPr="00BA102C">
        <w:rPr>
          <w:rFonts w:ascii="Arial" w:hAnsi="Arial" w:cs="Arial"/>
        </w:rPr>
        <w:t>, ul. D</w:t>
      </w:r>
      <w:r w:rsidR="00C039E5">
        <w:rPr>
          <w:rFonts w:ascii="Arial" w:hAnsi="Arial" w:cs="Arial"/>
        </w:rPr>
        <w:t>ługa</w:t>
      </w:r>
      <w:r w:rsidRPr="00BA102C">
        <w:rPr>
          <w:rFonts w:ascii="Arial" w:hAnsi="Arial" w:cs="Arial"/>
        </w:rPr>
        <w:t xml:space="preserve"> </w:t>
      </w:r>
      <w:r w:rsidR="00C039E5">
        <w:rPr>
          <w:rFonts w:ascii="Arial" w:hAnsi="Arial" w:cs="Arial"/>
        </w:rPr>
        <w:t>10</w:t>
      </w:r>
      <w:r w:rsidRPr="00BA102C">
        <w:rPr>
          <w:rFonts w:ascii="Arial" w:hAnsi="Arial" w:cs="Arial"/>
        </w:rPr>
        <w:t xml:space="preserve">, </w:t>
      </w:r>
      <w:r w:rsidR="00C039E5">
        <w:rPr>
          <w:rFonts w:ascii="Arial" w:hAnsi="Arial" w:cs="Arial"/>
        </w:rPr>
        <w:t>27-40</w:t>
      </w:r>
      <w:r w:rsidRPr="00BA102C">
        <w:rPr>
          <w:rFonts w:ascii="Arial" w:hAnsi="Arial" w:cs="Arial"/>
        </w:rPr>
        <w:t xml:space="preserve">0 </w:t>
      </w:r>
      <w:r w:rsidR="00C039E5">
        <w:rPr>
          <w:rFonts w:ascii="Arial" w:hAnsi="Arial" w:cs="Arial"/>
        </w:rPr>
        <w:t>Ostrowiec Świętokrzyski</w:t>
      </w:r>
      <w:r w:rsidRPr="00BA102C">
        <w:rPr>
          <w:rFonts w:ascii="Arial" w:hAnsi="Arial" w:cs="Arial"/>
        </w:rPr>
        <w:t xml:space="preserve">, NIP: </w:t>
      </w:r>
      <w:r w:rsidR="00C039E5">
        <w:rPr>
          <w:rFonts w:ascii="Arial" w:hAnsi="Arial" w:cs="Arial"/>
        </w:rPr>
        <w:t>6611660303</w:t>
      </w:r>
    </w:p>
    <w:p w:rsidR="00C039E5" w:rsidRDefault="002D124C" w:rsidP="00E276D5">
      <w:pPr>
        <w:spacing w:after="0" w:line="360" w:lineRule="auto"/>
        <w:jc w:val="both"/>
        <w:rPr>
          <w:rFonts w:ascii="Arial" w:hAnsi="Arial" w:cs="Arial"/>
        </w:rPr>
      </w:pPr>
      <w:r w:rsidRPr="00BA102C">
        <w:rPr>
          <w:rFonts w:ascii="Arial" w:hAnsi="Arial" w:cs="Arial"/>
        </w:rPr>
        <w:t>9. Płatności dokonywane będą p</w:t>
      </w:r>
      <w:r w:rsidR="00C039E5">
        <w:rPr>
          <w:rFonts w:ascii="Arial" w:hAnsi="Arial" w:cs="Arial"/>
        </w:rPr>
        <w:t xml:space="preserve">rzelewem na rachunek wykonawcy </w:t>
      </w:r>
      <w:r w:rsidRPr="00BA102C">
        <w:rPr>
          <w:rFonts w:ascii="Arial" w:hAnsi="Arial" w:cs="Arial"/>
        </w:rPr>
        <w:t xml:space="preserve">nr ………………………………………………………………………………….. </w:t>
      </w:r>
    </w:p>
    <w:p w:rsidR="00C039E5" w:rsidRDefault="002D124C" w:rsidP="00E276D5">
      <w:pPr>
        <w:spacing w:after="0" w:line="360" w:lineRule="auto"/>
        <w:jc w:val="both"/>
        <w:rPr>
          <w:rFonts w:ascii="Arial" w:hAnsi="Arial" w:cs="Arial"/>
        </w:rPr>
      </w:pPr>
      <w:r w:rsidRPr="00BA102C">
        <w:rPr>
          <w:rFonts w:ascii="Arial" w:hAnsi="Arial" w:cs="Arial"/>
        </w:rPr>
        <w:t>10. Wskazanie w fakturze numeru rachunku bankowego innego niż określony w ust. 9 skutkować będzie wstrzymaniem płatności do czasu przedłożenia pisemnego oświadczenia wykonawcy o zmianie numeru konta oraz aktualnego zaświadczenia z banku prowadzącego rachunek wykonawcy.</w:t>
      </w:r>
    </w:p>
    <w:p w:rsidR="002D124C" w:rsidRPr="00BA102C" w:rsidRDefault="002D124C" w:rsidP="00E276D5">
      <w:pPr>
        <w:spacing w:after="0" w:line="360" w:lineRule="auto"/>
        <w:jc w:val="both"/>
        <w:rPr>
          <w:rFonts w:ascii="Arial" w:hAnsi="Arial" w:cs="Arial"/>
        </w:rPr>
      </w:pPr>
      <w:r w:rsidRPr="00BA102C">
        <w:rPr>
          <w:rFonts w:ascii="Arial" w:hAnsi="Arial" w:cs="Arial"/>
        </w:rPr>
        <w:t xml:space="preserve"> 11. Termin płatności faktury/rachunku, o którym mowa w ust. 6, w przypadku, o którym mowa w ust. 10, rozpoczyna swój bieg od dnia przedłożenia oświadczenia o zmianie numeru konta  oraz zaświadczenia z banku prowadzącego rachunek wykonawcy.      </w:t>
      </w:r>
    </w:p>
    <w:p w:rsidR="00C039E5" w:rsidRDefault="002D124C" w:rsidP="00E276D5">
      <w:pPr>
        <w:spacing w:after="0" w:line="360" w:lineRule="auto"/>
        <w:jc w:val="center"/>
        <w:rPr>
          <w:rFonts w:ascii="Arial" w:hAnsi="Arial" w:cs="Arial"/>
        </w:rPr>
      </w:pPr>
      <w:r w:rsidRPr="00BA102C">
        <w:rPr>
          <w:rFonts w:ascii="Arial" w:hAnsi="Arial" w:cs="Arial"/>
        </w:rPr>
        <w:t>§3</w:t>
      </w:r>
    </w:p>
    <w:p w:rsidR="00C039E5" w:rsidRPr="00C039E5" w:rsidRDefault="002D124C" w:rsidP="00E276D5">
      <w:pPr>
        <w:pStyle w:val="Akapitzlist"/>
        <w:numPr>
          <w:ilvl w:val="0"/>
          <w:numId w:val="1"/>
        </w:numPr>
        <w:spacing w:after="0" w:line="360" w:lineRule="auto"/>
        <w:jc w:val="both"/>
        <w:rPr>
          <w:rFonts w:ascii="Arial" w:hAnsi="Arial" w:cs="Arial"/>
        </w:rPr>
      </w:pPr>
      <w:r w:rsidRPr="00C039E5">
        <w:rPr>
          <w:rFonts w:ascii="Arial" w:hAnsi="Arial" w:cs="Arial"/>
        </w:rPr>
        <w:t xml:space="preserve">Zamawiający może naliczyć wykonawcy następujące kary umowne: </w:t>
      </w:r>
    </w:p>
    <w:p w:rsidR="00C039E5" w:rsidRDefault="00C039E5" w:rsidP="00E276D5">
      <w:pPr>
        <w:pStyle w:val="Akapitzlist"/>
        <w:spacing w:after="0" w:line="360" w:lineRule="auto"/>
        <w:ind w:left="420"/>
        <w:jc w:val="both"/>
        <w:rPr>
          <w:rFonts w:ascii="Arial" w:hAnsi="Arial" w:cs="Arial"/>
        </w:rPr>
      </w:pPr>
      <w:r>
        <w:rPr>
          <w:rFonts w:ascii="Arial" w:hAnsi="Arial" w:cs="Arial"/>
        </w:rPr>
        <w:t>-</w:t>
      </w:r>
      <w:r w:rsidR="002D124C" w:rsidRPr="00C039E5">
        <w:rPr>
          <w:rFonts w:ascii="Arial" w:hAnsi="Arial" w:cs="Arial"/>
        </w:rPr>
        <w:t xml:space="preserve"> za opóźnienie w wykonaniu przedmiotu umowy zamawiający naliczy karę umowną               w wysokości 0,15% wynagrodzenia umownego brutto, o którym mowa w §2 ust. 1. za każdy dzień kalendarzowy opóźnienia,</w:t>
      </w:r>
    </w:p>
    <w:p w:rsidR="00C039E5" w:rsidRDefault="002D124C" w:rsidP="00E276D5">
      <w:pPr>
        <w:pStyle w:val="Akapitzlist"/>
        <w:spacing w:after="0" w:line="360" w:lineRule="auto"/>
        <w:ind w:left="420"/>
        <w:jc w:val="both"/>
        <w:rPr>
          <w:rFonts w:ascii="Arial" w:hAnsi="Arial" w:cs="Arial"/>
        </w:rPr>
      </w:pPr>
      <w:r w:rsidRPr="00C039E5">
        <w:rPr>
          <w:rFonts w:ascii="Arial" w:hAnsi="Arial" w:cs="Arial"/>
        </w:rPr>
        <w:t xml:space="preserve"> </w:t>
      </w:r>
      <w:r w:rsidR="00C039E5">
        <w:rPr>
          <w:rFonts w:ascii="Arial" w:hAnsi="Arial" w:cs="Arial"/>
        </w:rPr>
        <w:t>-</w:t>
      </w:r>
      <w:r w:rsidRPr="00C039E5">
        <w:rPr>
          <w:rFonts w:ascii="Arial" w:hAnsi="Arial" w:cs="Arial"/>
        </w:rPr>
        <w:t xml:space="preserve"> za opóźnienie w usunięciu wad stwierdzonych przy odbiorze końcowym oraz                     w okresie rękojmi zamawiający naliczy karę umowną w wysokości 0,1% wynagrodzenia umownego brutto, o którym mowa w §2 ust. 1, za każdy dzień kalendarzowy opóźnienia począwszy od dnia wyznaczonego na ich usunięcie,</w:t>
      </w:r>
    </w:p>
    <w:p w:rsidR="00C039E5" w:rsidRDefault="00C039E5" w:rsidP="00E276D5">
      <w:pPr>
        <w:pStyle w:val="Akapitzlist"/>
        <w:spacing w:after="0" w:line="360" w:lineRule="auto"/>
        <w:ind w:left="420"/>
        <w:jc w:val="both"/>
        <w:rPr>
          <w:rFonts w:ascii="Arial" w:hAnsi="Arial" w:cs="Arial"/>
        </w:rPr>
      </w:pPr>
      <w:r>
        <w:rPr>
          <w:rFonts w:ascii="Arial" w:hAnsi="Arial" w:cs="Arial"/>
        </w:rPr>
        <w:lastRenderedPageBreak/>
        <w:t>-</w:t>
      </w:r>
      <w:r w:rsidR="002D124C" w:rsidRPr="00C039E5">
        <w:rPr>
          <w:rFonts w:ascii="Arial" w:hAnsi="Arial" w:cs="Arial"/>
        </w:rPr>
        <w:t xml:space="preserve"> w wysokości 3.000,00 zł (trzy tysiące złotych) za brak zapłaty wynagrodzenia należnego podwykonawcom lub dalszym podwykonawcom, </w:t>
      </w:r>
    </w:p>
    <w:p w:rsidR="00C039E5" w:rsidRDefault="00C039E5" w:rsidP="00E276D5">
      <w:pPr>
        <w:pStyle w:val="Akapitzlist"/>
        <w:spacing w:after="0" w:line="360" w:lineRule="auto"/>
        <w:ind w:left="420"/>
        <w:jc w:val="both"/>
        <w:rPr>
          <w:rFonts w:ascii="Arial" w:hAnsi="Arial" w:cs="Arial"/>
        </w:rPr>
      </w:pPr>
      <w:r>
        <w:rPr>
          <w:rFonts w:ascii="Arial" w:hAnsi="Arial" w:cs="Arial"/>
        </w:rPr>
        <w:t>-</w:t>
      </w:r>
      <w:r w:rsidR="002D124C" w:rsidRPr="00C039E5">
        <w:rPr>
          <w:rFonts w:ascii="Arial" w:hAnsi="Arial" w:cs="Arial"/>
        </w:rPr>
        <w:t xml:space="preserve"> w wysokości 500,00 zł (pięćset złotych) z tytułu nieterminowej zapłaty wynagrodzenia należnego podwykonawcom lub dalszym podwykonawcom, za każdy dzień opóźnienia w zapłacie, </w:t>
      </w:r>
    </w:p>
    <w:p w:rsidR="00C039E5" w:rsidRDefault="00C039E5" w:rsidP="00E276D5">
      <w:pPr>
        <w:pStyle w:val="Akapitzlist"/>
        <w:spacing w:after="0" w:line="360" w:lineRule="auto"/>
        <w:ind w:left="420"/>
        <w:jc w:val="both"/>
        <w:rPr>
          <w:rFonts w:ascii="Arial" w:hAnsi="Arial" w:cs="Arial"/>
        </w:rPr>
      </w:pPr>
      <w:r>
        <w:rPr>
          <w:rFonts w:ascii="Arial" w:hAnsi="Arial" w:cs="Arial"/>
        </w:rPr>
        <w:t>-</w:t>
      </w:r>
      <w:r w:rsidR="002D124C" w:rsidRPr="00C039E5">
        <w:rPr>
          <w:rFonts w:ascii="Arial" w:hAnsi="Arial" w:cs="Arial"/>
        </w:rPr>
        <w:t xml:space="preserve"> w wysokości 1.000,00 zł (pięć tysięcy złotych) z tytułu nieprzedłożenia do zaakceptowania projektu umowy o podwykonawstwo lub projektu jej zmiany,</w:t>
      </w:r>
    </w:p>
    <w:p w:rsidR="00C039E5" w:rsidRDefault="002D124C" w:rsidP="00E276D5">
      <w:pPr>
        <w:pStyle w:val="Akapitzlist"/>
        <w:spacing w:after="0" w:line="360" w:lineRule="auto"/>
        <w:ind w:left="420"/>
        <w:jc w:val="both"/>
        <w:rPr>
          <w:rFonts w:ascii="Arial" w:hAnsi="Arial" w:cs="Arial"/>
        </w:rPr>
      </w:pPr>
      <w:r w:rsidRPr="00C039E5">
        <w:rPr>
          <w:rFonts w:ascii="Arial" w:hAnsi="Arial" w:cs="Arial"/>
        </w:rPr>
        <w:t xml:space="preserve"> </w:t>
      </w:r>
      <w:r w:rsidR="00C039E5">
        <w:rPr>
          <w:rFonts w:ascii="Arial" w:hAnsi="Arial" w:cs="Arial"/>
        </w:rPr>
        <w:t>-</w:t>
      </w:r>
      <w:r w:rsidRPr="00C039E5">
        <w:rPr>
          <w:rFonts w:ascii="Arial" w:hAnsi="Arial" w:cs="Arial"/>
        </w:rPr>
        <w:t xml:space="preserve"> w wysokości 1.000,00 zł (jeden tysiąc złotych) z tytułu nieprzedłożenia  poświadczonej za zgodność z oryginałem kopii umowy o podwykonawstwo lub jej zmiany, </w:t>
      </w:r>
    </w:p>
    <w:p w:rsidR="00C039E5" w:rsidRDefault="00C039E5" w:rsidP="00E276D5">
      <w:pPr>
        <w:pStyle w:val="Akapitzlist"/>
        <w:spacing w:after="0" w:line="360" w:lineRule="auto"/>
        <w:ind w:left="420"/>
        <w:jc w:val="both"/>
        <w:rPr>
          <w:rFonts w:ascii="Arial" w:hAnsi="Arial" w:cs="Arial"/>
        </w:rPr>
      </w:pPr>
      <w:r>
        <w:rPr>
          <w:rFonts w:ascii="Arial" w:hAnsi="Arial" w:cs="Arial"/>
        </w:rPr>
        <w:t>-</w:t>
      </w:r>
      <w:r w:rsidR="002D124C" w:rsidRPr="00C039E5">
        <w:rPr>
          <w:rFonts w:ascii="Arial" w:hAnsi="Arial" w:cs="Arial"/>
        </w:rPr>
        <w:t xml:space="preserve"> w wysokości 1.000,00 zł (jeden tysiąc złotych)) z tytułu niewprowadzenia żądanej zmiany umowy o podwykonawstwo w zakresie terminu płatności, </w:t>
      </w:r>
      <w:r w:rsidR="002D124C" w:rsidRPr="00C039E5">
        <w:rPr>
          <w:rFonts w:ascii="Arial" w:hAnsi="Arial" w:cs="Arial"/>
        </w:rPr>
        <w:t xml:space="preserve"> w przypadku odstąpienia zamawiającego od umowy z przyczyn zależnych od wykonawcy w wysokości 10% wynagrodzenia umownego brutto za wykonanie przedmiotu umowy, określonego w §2 ust. 1. </w:t>
      </w:r>
    </w:p>
    <w:p w:rsidR="002D124C" w:rsidRPr="00C039E5" w:rsidRDefault="002D124C" w:rsidP="00E276D5">
      <w:pPr>
        <w:pStyle w:val="Akapitzlist"/>
        <w:spacing w:after="0" w:line="360" w:lineRule="auto"/>
        <w:ind w:left="284" w:hanging="420"/>
        <w:jc w:val="both"/>
        <w:rPr>
          <w:rFonts w:ascii="Arial" w:hAnsi="Arial" w:cs="Arial"/>
        </w:rPr>
      </w:pPr>
      <w:r w:rsidRPr="00C039E5">
        <w:rPr>
          <w:rFonts w:ascii="Arial" w:hAnsi="Arial" w:cs="Arial"/>
        </w:rPr>
        <w:t xml:space="preserve">2. Zamawiający zastrzega sobie prawo do potrącania kar umownych z wynagrodzenia przysługującego wykonawcy. 3. W przypadku, gdy szkoda z tytułu niewykonania lub nienależytego wykonania umowy przez wykonawcę lub z tytułu odstąpienia od umowy jest wyższa niż zastrzeżone kary umowne lub powstała z innych tytułów, zamawiający zastrzega sobie prawo dochodzenia odszkodowania uzupełniającego na zasadach ogólnych.  </w:t>
      </w:r>
    </w:p>
    <w:p w:rsidR="00C039E5" w:rsidRDefault="002D124C" w:rsidP="00E276D5">
      <w:pPr>
        <w:spacing w:after="0" w:line="360" w:lineRule="auto"/>
        <w:jc w:val="center"/>
        <w:rPr>
          <w:rFonts w:ascii="Arial" w:hAnsi="Arial" w:cs="Arial"/>
        </w:rPr>
      </w:pPr>
      <w:r w:rsidRPr="00BA102C">
        <w:rPr>
          <w:rFonts w:ascii="Arial" w:hAnsi="Arial" w:cs="Arial"/>
        </w:rPr>
        <w:t>§4</w:t>
      </w:r>
    </w:p>
    <w:p w:rsidR="002D124C" w:rsidRPr="00BA102C" w:rsidRDefault="002D124C" w:rsidP="00E276D5">
      <w:pPr>
        <w:spacing w:after="0" w:line="360" w:lineRule="auto"/>
        <w:jc w:val="both"/>
        <w:rPr>
          <w:rFonts w:ascii="Arial" w:hAnsi="Arial" w:cs="Arial"/>
        </w:rPr>
      </w:pPr>
      <w:r w:rsidRPr="00BA102C">
        <w:rPr>
          <w:rFonts w:ascii="Arial" w:hAnsi="Arial" w:cs="Arial"/>
        </w:rPr>
        <w:t xml:space="preserve">Termin realizacji przedmiotu umowy: do </w:t>
      </w:r>
      <w:r w:rsidRPr="00C039E5">
        <w:rPr>
          <w:rFonts w:ascii="Arial" w:hAnsi="Arial" w:cs="Arial"/>
          <w:b/>
        </w:rPr>
        <w:t>1</w:t>
      </w:r>
      <w:r w:rsidR="00C039E5" w:rsidRPr="00C039E5">
        <w:rPr>
          <w:rFonts w:ascii="Arial" w:hAnsi="Arial" w:cs="Arial"/>
          <w:b/>
        </w:rPr>
        <w:t>7</w:t>
      </w:r>
      <w:r w:rsidRPr="00C039E5">
        <w:rPr>
          <w:rFonts w:ascii="Arial" w:hAnsi="Arial" w:cs="Arial"/>
          <w:b/>
        </w:rPr>
        <w:t>.12.2018r.</w:t>
      </w:r>
      <w:r w:rsidRPr="00BA102C">
        <w:rPr>
          <w:rFonts w:ascii="Arial" w:hAnsi="Arial" w:cs="Arial"/>
        </w:rPr>
        <w:t xml:space="preserve"> (data zgłoszenia gotowości przedmiotu umowy do odbioru końcowego zgodnie z wymogami §13 ust. 1 umowy).  </w:t>
      </w:r>
    </w:p>
    <w:p w:rsidR="00C039E5" w:rsidRDefault="002D124C" w:rsidP="00E276D5">
      <w:pPr>
        <w:spacing w:after="0" w:line="360" w:lineRule="auto"/>
        <w:jc w:val="center"/>
        <w:rPr>
          <w:rFonts w:ascii="Arial" w:hAnsi="Arial" w:cs="Arial"/>
        </w:rPr>
      </w:pPr>
      <w:r w:rsidRPr="00BA102C">
        <w:rPr>
          <w:rFonts w:ascii="Arial" w:hAnsi="Arial" w:cs="Arial"/>
        </w:rPr>
        <w:t>§5</w:t>
      </w:r>
    </w:p>
    <w:p w:rsidR="00C039E5" w:rsidRDefault="002D124C" w:rsidP="00E276D5">
      <w:pPr>
        <w:spacing w:after="0" w:line="360" w:lineRule="auto"/>
        <w:jc w:val="both"/>
        <w:rPr>
          <w:rFonts w:ascii="Arial" w:hAnsi="Arial" w:cs="Arial"/>
        </w:rPr>
      </w:pPr>
      <w:r w:rsidRPr="00BA102C">
        <w:rPr>
          <w:rFonts w:ascii="Arial" w:hAnsi="Arial" w:cs="Arial"/>
        </w:rPr>
        <w:t>1. Wykonawca nie może rozpocząć żadnych robót podstawowych i pomocniczych przed przekazaniem terenu budowy w formie protokołu podpisanego przez upoważnionych przedstawicieli wykonawcy i zamawiającego.</w:t>
      </w:r>
    </w:p>
    <w:p w:rsidR="002D124C" w:rsidRPr="00BA102C" w:rsidRDefault="002D124C" w:rsidP="00792B7D">
      <w:pPr>
        <w:spacing w:after="0" w:line="360" w:lineRule="auto"/>
        <w:jc w:val="both"/>
        <w:rPr>
          <w:rFonts w:ascii="Arial" w:hAnsi="Arial" w:cs="Arial"/>
        </w:rPr>
      </w:pPr>
      <w:r w:rsidRPr="00BA102C">
        <w:rPr>
          <w:rFonts w:ascii="Arial" w:hAnsi="Arial" w:cs="Arial"/>
        </w:rPr>
        <w:t xml:space="preserve"> 2. Jeżeli w toku realizacji robót nastąpi konieczność wykonania robót dodatkowych, wykonawca zobowiązany będzie do ich wykonania na podstawie odrębnej umowy i za odrębnym wynagrodzeniem, obliczonym z zachowaniem takich samych zasad                            i składników cenotwórczych jak w ofercie przetargowej. W przypadku gdy kosztorys ofertowy nie zawiera cen jednostkowych odpowiadających rodzajowi robót dodatkowych, wówczas ceny jednostkowe należy ustalić drogą negocjacji, przy czym ceny te nie powinny być wyższe od cen rynkowych opublikowanych w aktualnych dla danego okresu rozliczeniowego Biuletynach </w:t>
      </w:r>
      <w:proofErr w:type="spellStart"/>
      <w:r w:rsidRPr="00BA102C">
        <w:rPr>
          <w:rFonts w:ascii="Arial" w:hAnsi="Arial" w:cs="Arial"/>
        </w:rPr>
        <w:t>Bistyp</w:t>
      </w:r>
      <w:proofErr w:type="spellEnd"/>
      <w:r w:rsidRPr="00BA102C">
        <w:rPr>
          <w:rFonts w:ascii="Arial" w:hAnsi="Arial" w:cs="Arial"/>
        </w:rPr>
        <w:t xml:space="preserve">, wydawanych przez </w:t>
      </w:r>
      <w:proofErr w:type="spellStart"/>
      <w:r w:rsidRPr="00BA102C">
        <w:rPr>
          <w:rFonts w:ascii="Arial" w:hAnsi="Arial" w:cs="Arial"/>
        </w:rPr>
        <w:t>Wolters</w:t>
      </w:r>
      <w:proofErr w:type="spellEnd"/>
      <w:r w:rsidRPr="00BA102C">
        <w:rPr>
          <w:rFonts w:ascii="Arial" w:hAnsi="Arial" w:cs="Arial"/>
        </w:rPr>
        <w:t xml:space="preserve"> </w:t>
      </w:r>
      <w:proofErr w:type="spellStart"/>
      <w:r w:rsidRPr="00BA102C">
        <w:rPr>
          <w:rFonts w:ascii="Arial" w:hAnsi="Arial" w:cs="Arial"/>
        </w:rPr>
        <w:t>Kluwer</w:t>
      </w:r>
      <w:proofErr w:type="spellEnd"/>
      <w:r w:rsidRPr="00BA102C">
        <w:rPr>
          <w:rFonts w:ascii="Arial" w:hAnsi="Arial" w:cs="Arial"/>
        </w:rPr>
        <w:t xml:space="preserve"> SA  ul. Przyokopowa 33, 01-208 Warszawa.  </w:t>
      </w:r>
    </w:p>
    <w:p w:rsidR="002D124C" w:rsidRPr="00BA102C" w:rsidRDefault="002D124C" w:rsidP="00E276D5">
      <w:pPr>
        <w:spacing w:after="0" w:line="360" w:lineRule="auto"/>
        <w:jc w:val="center"/>
        <w:rPr>
          <w:rFonts w:ascii="Arial" w:hAnsi="Arial" w:cs="Arial"/>
        </w:rPr>
      </w:pPr>
      <w:r w:rsidRPr="00BA102C">
        <w:rPr>
          <w:rFonts w:ascii="Arial" w:hAnsi="Arial" w:cs="Arial"/>
        </w:rPr>
        <w:t>§6</w:t>
      </w:r>
    </w:p>
    <w:p w:rsidR="00C039E5" w:rsidRDefault="002D124C" w:rsidP="00792B7D">
      <w:pPr>
        <w:spacing w:after="0" w:line="360" w:lineRule="auto"/>
        <w:jc w:val="both"/>
        <w:rPr>
          <w:rFonts w:ascii="Arial" w:hAnsi="Arial" w:cs="Arial"/>
        </w:rPr>
      </w:pPr>
      <w:r w:rsidRPr="00BA102C">
        <w:rPr>
          <w:rFonts w:ascii="Arial" w:hAnsi="Arial" w:cs="Arial"/>
        </w:rPr>
        <w:t xml:space="preserve">Obowiązki zamawiającego: </w:t>
      </w:r>
    </w:p>
    <w:p w:rsidR="00C039E5" w:rsidRDefault="002D124C" w:rsidP="00792B7D">
      <w:pPr>
        <w:spacing w:after="0" w:line="360" w:lineRule="auto"/>
        <w:jc w:val="both"/>
        <w:rPr>
          <w:rFonts w:ascii="Arial" w:hAnsi="Arial" w:cs="Arial"/>
        </w:rPr>
      </w:pPr>
      <w:r w:rsidRPr="00BA102C">
        <w:rPr>
          <w:rFonts w:ascii="Arial" w:hAnsi="Arial" w:cs="Arial"/>
        </w:rPr>
        <w:t xml:space="preserve">1. Protokolarne przekazanie wykonawcy terenu budowy. </w:t>
      </w:r>
    </w:p>
    <w:p w:rsidR="00C039E5" w:rsidRDefault="002D124C" w:rsidP="00792B7D">
      <w:pPr>
        <w:spacing w:after="0" w:line="360" w:lineRule="auto"/>
        <w:jc w:val="both"/>
        <w:rPr>
          <w:rFonts w:ascii="Arial" w:hAnsi="Arial" w:cs="Arial"/>
        </w:rPr>
      </w:pPr>
      <w:r w:rsidRPr="00BA102C">
        <w:rPr>
          <w:rFonts w:ascii="Arial" w:hAnsi="Arial" w:cs="Arial"/>
        </w:rPr>
        <w:t xml:space="preserve">2. Przekazanie niezbędnej dokumentacji projektowej. </w:t>
      </w:r>
    </w:p>
    <w:p w:rsidR="00C039E5" w:rsidRDefault="002D124C" w:rsidP="00792B7D">
      <w:pPr>
        <w:spacing w:after="0" w:line="360" w:lineRule="auto"/>
        <w:jc w:val="both"/>
        <w:rPr>
          <w:rFonts w:ascii="Arial" w:hAnsi="Arial" w:cs="Arial"/>
        </w:rPr>
      </w:pPr>
      <w:r w:rsidRPr="00BA102C">
        <w:rPr>
          <w:rFonts w:ascii="Arial" w:hAnsi="Arial" w:cs="Arial"/>
        </w:rPr>
        <w:lastRenderedPageBreak/>
        <w:t xml:space="preserve">3. Zapewnienie nadzorów inwestorskiego, autorskiego oraz archeologicznego. </w:t>
      </w:r>
    </w:p>
    <w:p w:rsidR="00C039E5" w:rsidRDefault="002D124C" w:rsidP="00792B7D">
      <w:pPr>
        <w:spacing w:after="0" w:line="360" w:lineRule="auto"/>
        <w:jc w:val="both"/>
        <w:rPr>
          <w:rFonts w:ascii="Arial" w:hAnsi="Arial" w:cs="Arial"/>
        </w:rPr>
      </w:pPr>
      <w:r w:rsidRPr="00BA102C">
        <w:rPr>
          <w:rFonts w:ascii="Arial" w:hAnsi="Arial" w:cs="Arial"/>
        </w:rPr>
        <w:t xml:space="preserve">4. Dokonywanie odbiorów robót zanikających i ulegających zakryciu w terminie 3 dni roboczych od daty przyjęcia zgłoszenia robót do odbioru. </w:t>
      </w:r>
    </w:p>
    <w:p w:rsidR="00C039E5" w:rsidRDefault="002D124C" w:rsidP="00792B7D">
      <w:pPr>
        <w:spacing w:after="0" w:line="360" w:lineRule="auto"/>
        <w:jc w:val="both"/>
        <w:rPr>
          <w:rFonts w:ascii="Arial" w:hAnsi="Arial" w:cs="Arial"/>
        </w:rPr>
      </w:pPr>
      <w:r w:rsidRPr="00BA102C">
        <w:rPr>
          <w:rFonts w:ascii="Arial" w:hAnsi="Arial" w:cs="Arial"/>
        </w:rPr>
        <w:t>5. Przystąpienie do odbioru końcowego robót po potwierdzeniu jego gotowości do odbioru przez inspektora nadzoru inwestorskiego w terminach określonych w §13 ust. 3.</w:t>
      </w:r>
    </w:p>
    <w:p w:rsidR="002D124C" w:rsidRDefault="002D124C" w:rsidP="00792B7D">
      <w:pPr>
        <w:spacing w:after="0" w:line="360" w:lineRule="auto"/>
        <w:jc w:val="both"/>
        <w:rPr>
          <w:rFonts w:ascii="Arial" w:hAnsi="Arial" w:cs="Arial"/>
        </w:rPr>
      </w:pPr>
      <w:r w:rsidRPr="00BA102C">
        <w:rPr>
          <w:rFonts w:ascii="Arial" w:hAnsi="Arial" w:cs="Arial"/>
        </w:rPr>
        <w:t xml:space="preserve">6. Zapłata wynagrodzenia.  </w:t>
      </w:r>
    </w:p>
    <w:p w:rsidR="00C039E5" w:rsidRPr="00BA102C" w:rsidRDefault="00C039E5" w:rsidP="00E276D5">
      <w:pPr>
        <w:spacing w:after="0" w:line="240" w:lineRule="auto"/>
        <w:jc w:val="both"/>
        <w:rPr>
          <w:rFonts w:ascii="Arial" w:hAnsi="Arial" w:cs="Arial"/>
        </w:rPr>
      </w:pPr>
    </w:p>
    <w:p w:rsidR="00C039E5" w:rsidRDefault="002D124C" w:rsidP="00E276D5">
      <w:pPr>
        <w:spacing w:after="0" w:line="360" w:lineRule="auto"/>
        <w:jc w:val="center"/>
        <w:rPr>
          <w:rFonts w:ascii="Arial" w:hAnsi="Arial" w:cs="Arial"/>
        </w:rPr>
      </w:pPr>
      <w:r w:rsidRPr="00BA102C">
        <w:rPr>
          <w:rFonts w:ascii="Arial" w:hAnsi="Arial" w:cs="Arial"/>
        </w:rPr>
        <w:t>§7</w:t>
      </w:r>
    </w:p>
    <w:p w:rsidR="00C039E5" w:rsidRDefault="002D124C" w:rsidP="00E276D5">
      <w:pPr>
        <w:spacing w:after="0" w:line="360" w:lineRule="auto"/>
        <w:jc w:val="both"/>
        <w:rPr>
          <w:rFonts w:ascii="Arial" w:hAnsi="Arial" w:cs="Arial"/>
        </w:rPr>
      </w:pPr>
      <w:r w:rsidRPr="00BA102C">
        <w:rPr>
          <w:rFonts w:ascii="Arial" w:hAnsi="Arial" w:cs="Arial"/>
        </w:rPr>
        <w:t xml:space="preserve">Do obowiązków wykonawcy należy w szczególności: </w:t>
      </w:r>
    </w:p>
    <w:p w:rsidR="00C039E5" w:rsidRDefault="002D124C" w:rsidP="00E276D5">
      <w:pPr>
        <w:spacing w:after="0" w:line="360" w:lineRule="auto"/>
        <w:jc w:val="both"/>
        <w:rPr>
          <w:rFonts w:ascii="Arial" w:hAnsi="Arial" w:cs="Arial"/>
        </w:rPr>
      </w:pPr>
      <w:r w:rsidRPr="00BA102C">
        <w:rPr>
          <w:rFonts w:ascii="Arial" w:hAnsi="Arial" w:cs="Arial"/>
        </w:rPr>
        <w:t>1. Wykonanie przedmiotu umowy z należytą starannością zgodnie z zasadami wiedzy i sztuki budowlanej.</w:t>
      </w:r>
    </w:p>
    <w:p w:rsidR="00C039E5" w:rsidRDefault="002D124C" w:rsidP="00E276D5">
      <w:pPr>
        <w:spacing w:after="0" w:line="360" w:lineRule="auto"/>
        <w:jc w:val="both"/>
        <w:rPr>
          <w:rFonts w:ascii="Arial" w:hAnsi="Arial" w:cs="Arial"/>
        </w:rPr>
      </w:pPr>
      <w:r w:rsidRPr="00BA102C">
        <w:rPr>
          <w:rFonts w:ascii="Arial" w:hAnsi="Arial" w:cs="Arial"/>
        </w:rPr>
        <w:t xml:space="preserve"> 2. Przejęcie od zamawiającego terenu robót. </w:t>
      </w:r>
    </w:p>
    <w:p w:rsidR="00C039E5" w:rsidRDefault="002D124C" w:rsidP="00E276D5">
      <w:pPr>
        <w:spacing w:after="0" w:line="360" w:lineRule="auto"/>
        <w:jc w:val="both"/>
        <w:rPr>
          <w:rFonts w:ascii="Arial" w:hAnsi="Arial" w:cs="Arial"/>
        </w:rPr>
      </w:pPr>
      <w:r w:rsidRPr="00BA102C">
        <w:rPr>
          <w:rFonts w:ascii="Arial" w:hAnsi="Arial" w:cs="Arial"/>
        </w:rPr>
        <w:t xml:space="preserve">3. Zapewnienie osób do kierowania robotami budowlanymi. </w:t>
      </w:r>
    </w:p>
    <w:p w:rsidR="00C039E5" w:rsidRDefault="002D124C" w:rsidP="00E276D5">
      <w:pPr>
        <w:spacing w:after="0" w:line="360" w:lineRule="auto"/>
        <w:jc w:val="both"/>
        <w:rPr>
          <w:rFonts w:ascii="Arial" w:hAnsi="Arial" w:cs="Arial"/>
        </w:rPr>
      </w:pPr>
      <w:r w:rsidRPr="00BA102C">
        <w:rPr>
          <w:rFonts w:ascii="Arial" w:hAnsi="Arial" w:cs="Arial"/>
        </w:rPr>
        <w:t>4. Zapewnienie nadzorów branżowych.</w:t>
      </w:r>
    </w:p>
    <w:p w:rsidR="00C039E5" w:rsidRDefault="002D124C" w:rsidP="00E276D5">
      <w:pPr>
        <w:spacing w:after="0" w:line="360" w:lineRule="auto"/>
        <w:jc w:val="both"/>
        <w:rPr>
          <w:rFonts w:ascii="Arial" w:hAnsi="Arial" w:cs="Arial"/>
        </w:rPr>
      </w:pPr>
      <w:r w:rsidRPr="00BA102C">
        <w:rPr>
          <w:rFonts w:ascii="Arial" w:hAnsi="Arial" w:cs="Arial"/>
        </w:rPr>
        <w:t xml:space="preserve"> 5. Obsługa geodezyjna inwestycji w pełnym zakresie (w tym wytyczenie, sporządzenie dokumentacji geodezyjnej oraz inwentaryzacji powykonawczej). </w:t>
      </w:r>
    </w:p>
    <w:p w:rsidR="00C039E5" w:rsidRDefault="002D124C" w:rsidP="00E276D5">
      <w:pPr>
        <w:spacing w:after="0" w:line="360" w:lineRule="auto"/>
        <w:jc w:val="both"/>
        <w:rPr>
          <w:rFonts w:ascii="Arial" w:hAnsi="Arial" w:cs="Arial"/>
        </w:rPr>
      </w:pPr>
      <w:r w:rsidRPr="00BA102C">
        <w:rPr>
          <w:rFonts w:ascii="Arial" w:hAnsi="Arial" w:cs="Arial"/>
        </w:rPr>
        <w:t xml:space="preserve">6. Odpowiednie zabezpieczenie terenu robót, oznakowanie (na własny koszt) terenu budowy, wywieszenie tablic ostrzegawczych i informacyjnych, wykonywanie robót w sposób zgodny z przepisami bhp i </w:t>
      </w:r>
      <w:proofErr w:type="spellStart"/>
      <w:r w:rsidRPr="00BA102C">
        <w:rPr>
          <w:rFonts w:ascii="Arial" w:hAnsi="Arial" w:cs="Arial"/>
        </w:rPr>
        <w:t>p.poż</w:t>
      </w:r>
      <w:proofErr w:type="spellEnd"/>
      <w:r w:rsidRPr="00BA102C">
        <w:rPr>
          <w:rFonts w:ascii="Arial" w:hAnsi="Arial" w:cs="Arial"/>
        </w:rPr>
        <w:t xml:space="preserve">. </w:t>
      </w:r>
    </w:p>
    <w:p w:rsidR="00C039E5" w:rsidRDefault="002D124C" w:rsidP="00E276D5">
      <w:pPr>
        <w:spacing w:after="0" w:line="360" w:lineRule="auto"/>
        <w:jc w:val="both"/>
        <w:rPr>
          <w:rFonts w:ascii="Arial" w:hAnsi="Arial" w:cs="Arial"/>
        </w:rPr>
      </w:pPr>
      <w:r w:rsidRPr="00BA102C">
        <w:rPr>
          <w:rFonts w:ascii="Arial" w:hAnsi="Arial" w:cs="Arial"/>
        </w:rPr>
        <w:t xml:space="preserve">7. Zapewnienie na własny koszt właściwej gospodarki odpadami zgodnie z ustawą  o odpadach oraz przepisami wykonawczymi. </w:t>
      </w:r>
    </w:p>
    <w:p w:rsidR="00C039E5" w:rsidRDefault="002D124C" w:rsidP="00E276D5">
      <w:pPr>
        <w:spacing w:after="0" w:line="360" w:lineRule="auto"/>
        <w:jc w:val="both"/>
        <w:rPr>
          <w:rFonts w:ascii="Arial" w:hAnsi="Arial" w:cs="Arial"/>
        </w:rPr>
      </w:pPr>
      <w:r w:rsidRPr="00BA102C">
        <w:rPr>
          <w:rFonts w:ascii="Arial" w:hAnsi="Arial" w:cs="Arial"/>
        </w:rPr>
        <w:t>8. Utrzymywanie, terenu robót w stanie wolnym od przeszkód komunikacyjnych w granicach uzgodnionych z zamawiającym.</w:t>
      </w:r>
    </w:p>
    <w:p w:rsidR="00C039E5" w:rsidRDefault="002D124C" w:rsidP="00E276D5">
      <w:pPr>
        <w:spacing w:after="0" w:line="360" w:lineRule="auto"/>
        <w:jc w:val="both"/>
        <w:rPr>
          <w:rFonts w:ascii="Arial" w:hAnsi="Arial" w:cs="Arial"/>
        </w:rPr>
      </w:pPr>
      <w:r w:rsidRPr="00BA102C">
        <w:rPr>
          <w:rFonts w:ascii="Arial" w:hAnsi="Arial" w:cs="Arial"/>
        </w:rPr>
        <w:t xml:space="preserve"> 9. Koordynowanie robót podwykonawców zatrudnionych na budowie. </w:t>
      </w:r>
    </w:p>
    <w:p w:rsidR="00C039E5" w:rsidRDefault="002D124C" w:rsidP="00E276D5">
      <w:pPr>
        <w:spacing w:after="0" w:line="360" w:lineRule="auto"/>
        <w:jc w:val="both"/>
        <w:rPr>
          <w:rFonts w:ascii="Arial" w:hAnsi="Arial" w:cs="Arial"/>
        </w:rPr>
      </w:pPr>
      <w:r w:rsidRPr="00BA102C">
        <w:rPr>
          <w:rFonts w:ascii="Arial" w:hAnsi="Arial" w:cs="Arial"/>
        </w:rPr>
        <w:t xml:space="preserve">10. Utrzymywanie stałego porządku na terenie budowy poprzez sukcesywne usuwanie materiałów, śmieci oraz wszelkich odpadów wytworzonych podczas wykonywania robót. </w:t>
      </w:r>
    </w:p>
    <w:p w:rsidR="00C039E5" w:rsidRDefault="002D124C" w:rsidP="00E276D5">
      <w:pPr>
        <w:spacing w:after="0" w:line="360" w:lineRule="auto"/>
        <w:jc w:val="both"/>
        <w:rPr>
          <w:rFonts w:ascii="Arial" w:hAnsi="Arial" w:cs="Arial"/>
        </w:rPr>
      </w:pPr>
      <w:r w:rsidRPr="00BA102C">
        <w:rPr>
          <w:rFonts w:ascii="Arial" w:hAnsi="Arial" w:cs="Arial"/>
        </w:rPr>
        <w:t xml:space="preserve">11. Zgłaszanie przez kierownika robót do odbioru robót zanikających lub ulegających zakryciu. Zgłoszenie powinno być dokonane pisemnie wpisem w dziennik budowy z jednoczesnym  powiadomieniem inspektora nadzoru inwestorskiego. </w:t>
      </w:r>
    </w:p>
    <w:p w:rsidR="00C039E5" w:rsidRDefault="002D124C" w:rsidP="00E276D5">
      <w:pPr>
        <w:spacing w:after="0" w:line="360" w:lineRule="auto"/>
        <w:jc w:val="both"/>
        <w:rPr>
          <w:rFonts w:ascii="Arial" w:hAnsi="Arial" w:cs="Arial"/>
        </w:rPr>
      </w:pPr>
      <w:r w:rsidRPr="00BA102C">
        <w:rPr>
          <w:rFonts w:ascii="Arial" w:hAnsi="Arial" w:cs="Arial"/>
        </w:rPr>
        <w:t xml:space="preserve">12. Ubezpieczenie przedmiotu umowy zgodnie z ustaleniami w §12. </w:t>
      </w:r>
    </w:p>
    <w:p w:rsidR="00C40797" w:rsidRDefault="002D124C" w:rsidP="00E276D5">
      <w:pPr>
        <w:spacing w:after="0" w:line="360" w:lineRule="auto"/>
        <w:jc w:val="both"/>
        <w:rPr>
          <w:rFonts w:ascii="Arial" w:hAnsi="Arial" w:cs="Arial"/>
        </w:rPr>
      </w:pPr>
      <w:r w:rsidRPr="00BA102C">
        <w:rPr>
          <w:rFonts w:ascii="Arial" w:hAnsi="Arial" w:cs="Arial"/>
        </w:rPr>
        <w:t>13. Po zakończeniu robót wykonawca obowiązany jest:</w:t>
      </w:r>
    </w:p>
    <w:p w:rsidR="00C40797" w:rsidRDefault="00C40797" w:rsidP="00E276D5">
      <w:pPr>
        <w:spacing w:after="0" w:line="360" w:lineRule="auto"/>
        <w:jc w:val="both"/>
        <w:rPr>
          <w:rFonts w:ascii="Arial" w:hAnsi="Arial" w:cs="Arial"/>
        </w:rPr>
      </w:pPr>
      <w:r>
        <w:rPr>
          <w:rFonts w:ascii="Arial" w:hAnsi="Arial" w:cs="Arial"/>
        </w:rPr>
        <w:t>-</w:t>
      </w:r>
      <w:r w:rsidR="002D124C" w:rsidRPr="00BA102C">
        <w:rPr>
          <w:rFonts w:ascii="Arial" w:hAnsi="Arial" w:cs="Arial"/>
        </w:rPr>
        <w:t xml:space="preserve"> uporządkować na własny koszt teren robót oraz doprowadzić do należytego stanu tereny przyległe wykorzystywane dla celów budowy,</w:t>
      </w:r>
    </w:p>
    <w:p w:rsidR="00C40797" w:rsidRDefault="00C40797" w:rsidP="00E276D5">
      <w:pPr>
        <w:spacing w:after="0" w:line="360" w:lineRule="auto"/>
        <w:jc w:val="both"/>
        <w:rPr>
          <w:rFonts w:ascii="Arial" w:hAnsi="Arial" w:cs="Arial"/>
        </w:rPr>
      </w:pPr>
      <w:r>
        <w:rPr>
          <w:rFonts w:ascii="Arial" w:hAnsi="Arial" w:cs="Arial"/>
        </w:rPr>
        <w:t>-</w:t>
      </w:r>
      <w:r w:rsidR="002D124C" w:rsidRPr="00BA102C">
        <w:rPr>
          <w:rFonts w:ascii="Arial" w:hAnsi="Arial" w:cs="Arial"/>
        </w:rPr>
        <w:t xml:space="preserve"> zgłosić przedmiot umowy do odbioru końcowego zgodnie z postanowieniami §13, </w:t>
      </w:r>
    </w:p>
    <w:p w:rsidR="002D124C" w:rsidRPr="00BA102C" w:rsidRDefault="00C40797" w:rsidP="00E276D5">
      <w:pPr>
        <w:spacing w:after="0" w:line="360" w:lineRule="auto"/>
        <w:jc w:val="both"/>
        <w:rPr>
          <w:rFonts w:ascii="Arial" w:hAnsi="Arial" w:cs="Arial"/>
        </w:rPr>
      </w:pPr>
      <w:r>
        <w:rPr>
          <w:rFonts w:ascii="Arial" w:hAnsi="Arial" w:cs="Arial"/>
        </w:rPr>
        <w:t>-</w:t>
      </w:r>
      <w:r w:rsidR="002D124C" w:rsidRPr="00BA102C">
        <w:rPr>
          <w:rFonts w:ascii="Arial" w:hAnsi="Arial" w:cs="Arial"/>
        </w:rPr>
        <w:t xml:space="preserve"> w związku z art. 57 ustawy Prawo budowlane dostarczyć zamawiającemu oświadczenie kierownika robót, protokoły badań i sprawdzeń, certyfikaty, deklaracje zgodności dot. zastosowanych wyrobów budowlanych oraz innych dokumentów wymaganych do dokonania odbioru robót.    </w:t>
      </w:r>
    </w:p>
    <w:p w:rsidR="002D124C" w:rsidRPr="00BA102C" w:rsidRDefault="002D124C" w:rsidP="00E276D5">
      <w:pPr>
        <w:spacing w:after="0" w:line="360" w:lineRule="auto"/>
        <w:jc w:val="center"/>
        <w:rPr>
          <w:rFonts w:ascii="Arial" w:hAnsi="Arial" w:cs="Arial"/>
        </w:rPr>
      </w:pPr>
      <w:r w:rsidRPr="00BA102C">
        <w:rPr>
          <w:rFonts w:ascii="Arial" w:hAnsi="Arial" w:cs="Arial"/>
        </w:rPr>
        <w:t>§8</w:t>
      </w:r>
    </w:p>
    <w:p w:rsidR="00C40797" w:rsidRDefault="002D124C" w:rsidP="00E276D5">
      <w:pPr>
        <w:spacing w:after="0" w:line="360" w:lineRule="auto"/>
        <w:jc w:val="both"/>
        <w:rPr>
          <w:rFonts w:ascii="Arial" w:hAnsi="Arial" w:cs="Arial"/>
        </w:rPr>
      </w:pPr>
      <w:r w:rsidRPr="00BA102C">
        <w:rPr>
          <w:rFonts w:ascii="Arial" w:hAnsi="Arial" w:cs="Arial"/>
        </w:rPr>
        <w:t xml:space="preserve">1. Wykonawca wykona przedmiot umowy: </w:t>
      </w:r>
    </w:p>
    <w:p w:rsidR="00C40797" w:rsidRDefault="00C40797" w:rsidP="00E276D5">
      <w:pPr>
        <w:spacing w:after="0" w:line="360" w:lineRule="auto"/>
        <w:jc w:val="both"/>
        <w:rPr>
          <w:rFonts w:ascii="Arial" w:hAnsi="Arial" w:cs="Arial"/>
        </w:rPr>
      </w:pPr>
      <w:r>
        <w:rPr>
          <w:rFonts w:ascii="Arial" w:hAnsi="Arial" w:cs="Arial"/>
        </w:rPr>
        <w:lastRenderedPageBreak/>
        <w:t xml:space="preserve">       </w:t>
      </w:r>
      <w:r w:rsidR="002D124C" w:rsidRPr="00BA102C">
        <w:rPr>
          <w:rFonts w:ascii="Arial" w:hAnsi="Arial" w:cs="Arial"/>
        </w:rPr>
        <w:t>*siłami własnymi,</w:t>
      </w:r>
    </w:p>
    <w:p w:rsidR="00C40797" w:rsidRDefault="00C40797" w:rsidP="00E276D5">
      <w:pPr>
        <w:spacing w:after="0" w:line="360" w:lineRule="auto"/>
        <w:jc w:val="both"/>
        <w:rPr>
          <w:rFonts w:ascii="Arial" w:hAnsi="Arial" w:cs="Arial"/>
        </w:rPr>
      </w:pPr>
      <w:r>
        <w:rPr>
          <w:rFonts w:ascii="Arial" w:hAnsi="Arial" w:cs="Arial"/>
        </w:rPr>
        <w:t xml:space="preserve">       </w:t>
      </w:r>
      <w:r w:rsidR="002D124C" w:rsidRPr="00BA102C">
        <w:rPr>
          <w:rFonts w:ascii="Arial" w:hAnsi="Arial" w:cs="Arial"/>
        </w:rPr>
        <w:t xml:space="preserve"> *z pomocą podwykonawców. </w:t>
      </w:r>
    </w:p>
    <w:p w:rsidR="00C40797" w:rsidRDefault="002D124C" w:rsidP="00E276D5">
      <w:pPr>
        <w:spacing w:after="0" w:line="360" w:lineRule="auto"/>
        <w:jc w:val="both"/>
        <w:rPr>
          <w:rFonts w:ascii="Arial" w:hAnsi="Arial" w:cs="Arial"/>
        </w:rPr>
      </w:pPr>
      <w:r w:rsidRPr="00BA102C">
        <w:rPr>
          <w:rFonts w:ascii="Arial" w:hAnsi="Arial" w:cs="Arial"/>
        </w:rPr>
        <w:t xml:space="preserve">2. Wykonawca jest zobowiązany do uzyskania zgody zamawiającego na zatrudnienie podwykonawcy. W tym celu obowiązkiem wykonawcy jest przedłożenie zamawiającemu projektu umowy o podwykonawstwo robót budowlanych, a także projektu jej zmiany. </w:t>
      </w:r>
    </w:p>
    <w:p w:rsidR="00C40797" w:rsidRDefault="002D124C" w:rsidP="00E276D5">
      <w:pPr>
        <w:spacing w:after="0" w:line="360" w:lineRule="auto"/>
        <w:jc w:val="both"/>
        <w:rPr>
          <w:rFonts w:ascii="Arial" w:hAnsi="Arial" w:cs="Arial"/>
        </w:rPr>
      </w:pPr>
      <w:r w:rsidRPr="00BA102C">
        <w:rPr>
          <w:rFonts w:ascii="Arial" w:hAnsi="Arial" w:cs="Arial"/>
        </w:rPr>
        <w:t>3.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C40797" w:rsidRDefault="002D124C" w:rsidP="00E276D5">
      <w:pPr>
        <w:spacing w:after="0" w:line="360" w:lineRule="auto"/>
        <w:jc w:val="both"/>
        <w:rPr>
          <w:rFonts w:ascii="Arial" w:hAnsi="Arial" w:cs="Arial"/>
        </w:rPr>
      </w:pPr>
      <w:r w:rsidRPr="00BA102C">
        <w:rPr>
          <w:rFonts w:ascii="Arial" w:hAnsi="Arial" w:cs="Arial"/>
        </w:rPr>
        <w:t xml:space="preserve"> 4. Po podpisaniu umowy o podwykonawstwo wykonawca ma obowiązek przekazania zamawiającemu poświadczonej za zgodność z oryginałem kopii zawartej umowy                          o podwykonawstwo w terminie 7 dni od dnia jej zawarcia. Obowiązek ten dotyczy także zmiany zawartej umowy o podwykonawstwo. </w:t>
      </w:r>
    </w:p>
    <w:p w:rsidR="00C40797" w:rsidRDefault="002D124C" w:rsidP="00E276D5">
      <w:pPr>
        <w:spacing w:after="0" w:line="360" w:lineRule="auto"/>
        <w:jc w:val="both"/>
        <w:rPr>
          <w:rFonts w:ascii="Arial" w:hAnsi="Arial" w:cs="Arial"/>
        </w:rPr>
      </w:pPr>
      <w:r w:rsidRPr="00BA102C">
        <w:rPr>
          <w:rFonts w:ascii="Arial" w:hAnsi="Arial" w:cs="Arial"/>
        </w:rPr>
        <w:t xml:space="preserve">5. Zamawiający ma prawo, w terminie 14 dni roboczych od przedstawienia przez wykonawcę projektu umowy o podwykonawstwo robót budowlanych lub projektu jej zmiany, zgłosić do niej zastrzeżenia bądź sprzeciw. </w:t>
      </w:r>
    </w:p>
    <w:p w:rsidR="00C40797" w:rsidRDefault="002D124C" w:rsidP="00E276D5">
      <w:pPr>
        <w:spacing w:after="0" w:line="360" w:lineRule="auto"/>
        <w:jc w:val="both"/>
        <w:rPr>
          <w:rFonts w:ascii="Arial" w:hAnsi="Arial" w:cs="Arial"/>
        </w:rPr>
      </w:pPr>
      <w:r w:rsidRPr="00BA102C">
        <w:rPr>
          <w:rFonts w:ascii="Arial" w:hAnsi="Arial" w:cs="Arial"/>
        </w:rPr>
        <w:t xml:space="preserve">6. Niezgłoszenie w formie pisemnej zastrzeżeń do przedłożonego projektu umowy                                       o podwykonawstwo, w terminie o którym mowa w ust. 5, uważa się za akceptację projektu umowy przez zamawiającego. </w:t>
      </w:r>
    </w:p>
    <w:p w:rsidR="00C40797" w:rsidRDefault="002D124C" w:rsidP="00E276D5">
      <w:pPr>
        <w:spacing w:after="0" w:line="360" w:lineRule="auto"/>
        <w:jc w:val="both"/>
        <w:rPr>
          <w:rFonts w:ascii="Arial" w:hAnsi="Arial" w:cs="Arial"/>
        </w:rPr>
      </w:pPr>
      <w:r w:rsidRPr="00BA102C">
        <w:rPr>
          <w:rFonts w:ascii="Arial" w:hAnsi="Arial" w:cs="Arial"/>
        </w:rPr>
        <w:t xml:space="preserve">7. Do zawierania umów o podwykonawstwo z dalszymi podwykonawcami mają zastosowanie zasady, o których mowa w ust. 2 - 6. </w:t>
      </w:r>
    </w:p>
    <w:p w:rsidR="00C40797" w:rsidRDefault="002D124C" w:rsidP="00E276D5">
      <w:pPr>
        <w:spacing w:after="0" w:line="360" w:lineRule="auto"/>
        <w:jc w:val="both"/>
        <w:rPr>
          <w:rFonts w:ascii="Arial" w:hAnsi="Arial" w:cs="Arial"/>
        </w:rPr>
      </w:pPr>
      <w:r w:rsidRPr="00BA102C">
        <w:rPr>
          <w:rFonts w:ascii="Arial" w:hAnsi="Arial" w:cs="Arial"/>
        </w:rPr>
        <w:t>8. Zamawiający może żądać od wykonawcy przedstawienia dokumentów potwierdzających kwalifikacje podwykonawcy. Zamawiający wyznacza termin na dostarczenie powyższych dokumentów, nie krótszy niż 3 dni.</w:t>
      </w:r>
    </w:p>
    <w:p w:rsidR="00C40797" w:rsidRDefault="002D124C" w:rsidP="00E276D5">
      <w:pPr>
        <w:spacing w:after="0" w:line="360" w:lineRule="auto"/>
        <w:jc w:val="both"/>
        <w:rPr>
          <w:rFonts w:ascii="Arial" w:hAnsi="Arial" w:cs="Arial"/>
        </w:rPr>
      </w:pPr>
      <w:r w:rsidRPr="00BA102C">
        <w:rPr>
          <w:rFonts w:ascii="Arial" w:hAnsi="Arial" w:cs="Arial"/>
        </w:rPr>
        <w:t xml:space="preserve"> 9. Zamawiający w terminie 14 dni od otrzymania wniosku może zgłosić sprzeciw lub zastrzeżenia i żądać zmiany wskazanego podwykonawcy z podaniem uzasadnienia. </w:t>
      </w:r>
    </w:p>
    <w:p w:rsidR="00C40797" w:rsidRDefault="002D124C" w:rsidP="00E276D5">
      <w:pPr>
        <w:spacing w:after="0" w:line="360" w:lineRule="auto"/>
        <w:jc w:val="both"/>
        <w:rPr>
          <w:rFonts w:ascii="Arial" w:hAnsi="Arial" w:cs="Arial"/>
        </w:rPr>
      </w:pPr>
      <w:r w:rsidRPr="00BA102C">
        <w:rPr>
          <w:rFonts w:ascii="Arial" w:hAnsi="Arial" w:cs="Arial"/>
        </w:rPr>
        <w:t xml:space="preserve">10. Umowa pomiędzy wykonawcą a podwykonawcą powinna być zawarta w formie pisemnej pod rygorem nieważności. </w:t>
      </w:r>
    </w:p>
    <w:p w:rsidR="00C40797" w:rsidRDefault="002D124C" w:rsidP="00E276D5">
      <w:pPr>
        <w:spacing w:after="0" w:line="360" w:lineRule="auto"/>
        <w:jc w:val="both"/>
        <w:rPr>
          <w:rFonts w:ascii="Arial" w:hAnsi="Arial" w:cs="Arial"/>
        </w:rPr>
      </w:pPr>
      <w:r w:rsidRPr="00BA102C">
        <w:rPr>
          <w:rFonts w:ascii="Arial" w:hAnsi="Arial" w:cs="Arial"/>
        </w:rPr>
        <w:t xml:space="preserve">11. W przypadku powierzenia przez wykonawcę realizacji robót podwykonawcy, wykonawca jest zobowiązany do dokonania we własnym zakresie zapłaty wynagrodzenia należnego podwykonawcy. </w:t>
      </w:r>
    </w:p>
    <w:p w:rsidR="00C40797" w:rsidRDefault="002D124C" w:rsidP="00E276D5">
      <w:pPr>
        <w:spacing w:after="0" w:line="360" w:lineRule="auto"/>
        <w:jc w:val="both"/>
        <w:rPr>
          <w:rFonts w:ascii="Arial" w:hAnsi="Arial" w:cs="Arial"/>
        </w:rPr>
      </w:pPr>
      <w:r w:rsidRPr="00BA102C">
        <w:rPr>
          <w:rFonts w:ascii="Arial" w:hAnsi="Arial" w:cs="Arial"/>
        </w:rPr>
        <w:t>12. Do zawarcia przez podwykonawcę umowy z dalszym podwykonawcą jest wymagana zgoda zamawiającego i wykonawcy.</w:t>
      </w:r>
    </w:p>
    <w:p w:rsidR="002D124C" w:rsidRPr="00BA102C" w:rsidRDefault="002D124C" w:rsidP="00E276D5">
      <w:pPr>
        <w:spacing w:after="0" w:line="360" w:lineRule="auto"/>
        <w:jc w:val="both"/>
        <w:rPr>
          <w:rFonts w:ascii="Arial" w:hAnsi="Arial" w:cs="Arial"/>
        </w:rPr>
      </w:pPr>
      <w:r w:rsidRPr="00BA102C">
        <w:rPr>
          <w:rFonts w:ascii="Arial" w:hAnsi="Arial" w:cs="Arial"/>
        </w:rPr>
        <w:t xml:space="preserve"> 13. Wykonanie prac w podwykonawstwie nie zwalania wykonawcy z odpowiedzialności za wykonanie obowiązków wynikających z umowy i z obowiązujących przepisów prawa. Wykonawca odpowiada za działania i zaniechania podwykonawców jak za własne.  </w:t>
      </w:r>
    </w:p>
    <w:p w:rsidR="00C40797" w:rsidRDefault="002D124C" w:rsidP="00E276D5">
      <w:pPr>
        <w:spacing w:after="0" w:line="360" w:lineRule="auto"/>
        <w:jc w:val="center"/>
        <w:rPr>
          <w:rFonts w:ascii="Arial" w:hAnsi="Arial" w:cs="Arial"/>
        </w:rPr>
      </w:pPr>
      <w:r w:rsidRPr="00BA102C">
        <w:rPr>
          <w:rFonts w:ascii="Arial" w:hAnsi="Arial" w:cs="Arial"/>
        </w:rPr>
        <w:t>§9</w:t>
      </w:r>
    </w:p>
    <w:p w:rsidR="00C40797" w:rsidRDefault="002D124C" w:rsidP="00E276D5">
      <w:pPr>
        <w:spacing w:after="0" w:line="360" w:lineRule="auto"/>
        <w:jc w:val="both"/>
        <w:rPr>
          <w:rFonts w:ascii="Arial" w:hAnsi="Arial" w:cs="Arial"/>
        </w:rPr>
      </w:pPr>
      <w:r w:rsidRPr="00BA102C">
        <w:rPr>
          <w:rFonts w:ascii="Arial" w:hAnsi="Arial" w:cs="Arial"/>
        </w:rPr>
        <w:t xml:space="preserve"> 1. Wykonawca wykona przedmiot umowy z dostarczonych we własnym zakresie wyrobów budowlanych.</w:t>
      </w:r>
    </w:p>
    <w:p w:rsidR="002D124C" w:rsidRPr="00BA102C" w:rsidRDefault="002D124C" w:rsidP="00E276D5">
      <w:pPr>
        <w:spacing w:after="0" w:line="360" w:lineRule="auto"/>
        <w:jc w:val="both"/>
        <w:rPr>
          <w:rFonts w:ascii="Arial" w:hAnsi="Arial" w:cs="Arial"/>
        </w:rPr>
      </w:pPr>
      <w:r w:rsidRPr="00BA102C">
        <w:rPr>
          <w:rFonts w:ascii="Arial" w:hAnsi="Arial" w:cs="Arial"/>
        </w:rPr>
        <w:lastRenderedPageBreak/>
        <w:t xml:space="preserve"> 2. Wykonawca dostarczy materiały do wykonania robót stanowiących przedmiot umowy zgodne z wymaganiami określonymi w dokumentacji projektowej oraz specyfikacjach technicznych wykonania i odbioru robót. </w:t>
      </w:r>
    </w:p>
    <w:p w:rsidR="002D124C" w:rsidRPr="00BA102C" w:rsidRDefault="002D124C" w:rsidP="00E276D5">
      <w:pPr>
        <w:spacing w:after="0" w:line="360" w:lineRule="auto"/>
        <w:jc w:val="both"/>
        <w:rPr>
          <w:rFonts w:ascii="Arial" w:hAnsi="Arial" w:cs="Arial"/>
        </w:rPr>
      </w:pPr>
      <w:r w:rsidRPr="00BA102C">
        <w:rPr>
          <w:rFonts w:ascii="Arial" w:hAnsi="Arial" w:cs="Arial"/>
        </w:rPr>
        <w:t xml:space="preserve"> 3. Wyroby budowlane, o których mowa w ust. 1 i 2, spełniać będą wymagania określone w ustawie z dnia 16 kwietnia 2004 r. o wyrobach budowlanych. 4. Na każde żądanie zamawiającego (inspektora nadzoru) wykonawca zobowiązany jest okazać, w stosunku do wskazanych wyrobów odpowiednie certyfikaty potwierdzające spełnienie wymagań podstawowych i dopuszczenie do stosowania w budownictwie.   </w:t>
      </w:r>
    </w:p>
    <w:p w:rsidR="00C40797" w:rsidRDefault="002D124C" w:rsidP="00E276D5">
      <w:pPr>
        <w:spacing w:after="0" w:line="360" w:lineRule="auto"/>
        <w:jc w:val="center"/>
        <w:rPr>
          <w:rFonts w:ascii="Arial" w:hAnsi="Arial" w:cs="Arial"/>
        </w:rPr>
      </w:pPr>
      <w:r w:rsidRPr="00BA102C">
        <w:rPr>
          <w:rFonts w:ascii="Arial" w:hAnsi="Arial" w:cs="Arial"/>
        </w:rPr>
        <w:t>§10</w:t>
      </w:r>
    </w:p>
    <w:p w:rsidR="00C40797" w:rsidRDefault="002D124C" w:rsidP="00E276D5">
      <w:pPr>
        <w:spacing w:after="0" w:line="360" w:lineRule="auto"/>
        <w:jc w:val="both"/>
        <w:rPr>
          <w:rFonts w:ascii="Arial" w:hAnsi="Arial" w:cs="Arial"/>
        </w:rPr>
      </w:pPr>
      <w:r w:rsidRPr="00BA102C">
        <w:rPr>
          <w:rFonts w:ascii="Arial" w:hAnsi="Arial" w:cs="Arial"/>
        </w:rPr>
        <w:t>1. Zamawiającemu przysługuje prawo odstąpienia od umowy:</w:t>
      </w:r>
    </w:p>
    <w:p w:rsidR="00C40797" w:rsidRDefault="002D124C" w:rsidP="00E276D5">
      <w:pPr>
        <w:spacing w:after="0" w:line="360" w:lineRule="auto"/>
        <w:ind w:firstLine="708"/>
        <w:jc w:val="both"/>
        <w:rPr>
          <w:rFonts w:ascii="Arial" w:hAnsi="Arial" w:cs="Arial"/>
        </w:rPr>
      </w:pPr>
      <w:r w:rsidRPr="00BA102C">
        <w:rPr>
          <w:rFonts w:ascii="Arial" w:hAnsi="Arial" w:cs="Arial"/>
        </w:rPr>
        <w:t xml:space="preserve"> a) w przypadku wystąpienia istotnej zmiany okoliczności powodującej, że wykonanie umowy nie leży w interesie publicznym, czego nie można było przewidzieć w chwili zawarcia umowy; odstąpienie od umowy w tym przypadku może nastąpić w terminie 1 miesiąca od powzięcia wiadomości o powyższych okolicznościach,</w:t>
      </w:r>
    </w:p>
    <w:p w:rsidR="00C40797" w:rsidRDefault="002D124C" w:rsidP="00E276D5">
      <w:pPr>
        <w:spacing w:after="0" w:line="360" w:lineRule="auto"/>
        <w:ind w:firstLine="708"/>
        <w:jc w:val="both"/>
        <w:rPr>
          <w:rFonts w:ascii="Arial" w:hAnsi="Arial" w:cs="Arial"/>
        </w:rPr>
      </w:pPr>
      <w:r w:rsidRPr="00BA102C">
        <w:rPr>
          <w:rFonts w:ascii="Arial" w:hAnsi="Arial" w:cs="Arial"/>
        </w:rPr>
        <w:t xml:space="preserve"> b) w przypadku zagrożenia upadłości lub rozwiązania firmy wykonawcy,  </w:t>
      </w:r>
    </w:p>
    <w:p w:rsidR="00C40797" w:rsidRDefault="002D124C" w:rsidP="00E276D5">
      <w:pPr>
        <w:spacing w:after="0" w:line="360" w:lineRule="auto"/>
        <w:ind w:firstLine="708"/>
        <w:jc w:val="both"/>
        <w:rPr>
          <w:rFonts w:ascii="Arial" w:hAnsi="Arial" w:cs="Arial"/>
        </w:rPr>
      </w:pPr>
      <w:r w:rsidRPr="00BA102C">
        <w:rPr>
          <w:rFonts w:ascii="Arial" w:hAnsi="Arial" w:cs="Arial"/>
        </w:rPr>
        <w:t xml:space="preserve">c) jeżeli wykonawca – z własnej woli i bez uzasadnionych przyczyn – nie rozpoczął robót w terminie 14 dni od daty przekazania terenu robót lub bez uzasadnionych przyczyn przerwał roboty na okres dłuższy niż 14 dni i pomimo dodatkowego wezwania nie przystąpił do robót, </w:t>
      </w:r>
    </w:p>
    <w:p w:rsidR="00C40797" w:rsidRDefault="002D124C" w:rsidP="00E276D5">
      <w:pPr>
        <w:spacing w:after="0" w:line="360" w:lineRule="auto"/>
        <w:ind w:firstLine="708"/>
        <w:jc w:val="both"/>
        <w:rPr>
          <w:rFonts w:ascii="Arial" w:hAnsi="Arial" w:cs="Arial"/>
        </w:rPr>
      </w:pPr>
      <w:r w:rsidRPr="00BA102C">
        <w:rPr>
          <w:rFonts w:ascii="Arial" w:hAnsi="Arial" w:cs="Arial"/>
        </w:rPr>
        <w:t xml:space="preserve">d) jeżeli wykonawca wykonuje roboty w sposób wadliwy lub niezgodny z postanowieniami umowy, a termin wyznaczony wykonawcy przez zamawiającego na zmianę sposobu wykonywania robót bezskutecznie upłynął, </w:t>
      </w:r>
    </w:p>
    <w:p w:rsidR="00C40797" w:rsidRDefault="002D124C" w:rsidP="00E276D5">
      <w:pPr>
        <w:spacing w:after="0" w:line="360" w:lineRule="auto"/>
        <w:ind w:firstLine="708"/>
        <w:jc w:val="both"/>
        <w:rPr>
          <w:rFonts w:ascii="Arial" w:hAnsi="Arial" w:cs="Arial"/>
        </w:rPr>
      </w:pPr>
      <w:r w:rsidRPr="00BA102C">
        <w:rPr>
          <w:rFonts w:ascii="Arial" w:hAnsi="Arial" w:cs="Arial"/>
        </w:rPr>
        <w:t>e) w przypadku nieprzedłożenia przez wykonawcę ubezpieczenia w wysokości                                i zakresie określonym w §12,</w:t>
      </w:r>
    </w:p>
    <w:p w:rsidR="00C40797" w:rsidRDefault="002D124C" w:rsidP="00E276D5">
      <w:pPr>
        <w:spacing w:after="0" w:line="360" w:lineRule="auto"/>
        <w:ind w:firstLine="708"/>
        <w:jc w:val="both"/>
        <w:rPr>
          <w:rFonts w:ascii="Arial" w:hAnsi="Arial" w:cs="Arial"/>
        </w:rPr>
      </w:pPr>
      <w:r w:rsidRPr="00BA102C">
        <w:rPr>
          <w:rFonts w:ascii="Arial" w:hAnsi="Arial" w:cs="Arial"/>
        </w:rPr>
        <w:t xml:space="preserve"> f) w razie konieczności wielokrotnego dokonywania bezpośredniej zapłaty podwykonawcy lub dalszemu podwykonawcy, o której mowa w §2 ust. 5 lit. c), lub konieczności dokonania na ich rzecz bezpośrednich zapłat na sumę większą niż 5% wartości niniejszej umowy.</w:t>
      </w:r>
    </w:p>
    <w:p w:rsidR="00C40797" w:rsidRDefault="002D124C" w:rsidP="00E276D5">
      <w:pPr>
        <w:spacing w:after="0" w:line="360" w:lineRule="auto"/>
        <w:jc w:val="both"/>
        <w:rPr>
          <w:rFonts w:ascii="Arial" w:hAnsi="Arial" w:cs="Arial"/>
        </w:rPr>
      </w:pPr>
      <w:r w:rsidRPr="00BA102C">
        <w:rPr>
          <w:rFonts w:ascii="Arial" w:hAnsi="Arial" w:cs="Arial"/>
        </w:rPr>
        <w:t xml:space="preserve"> 2. Wykonawcy przysługuje prawo odstąpienia od umowy jeżeli zamawiający zawiadomi wykonawcę, iż wobec zaistnienia uprzednio nie przewidzianych okoliczności, nie będzie mógł spełnić swoich zobowiązań wobec wykonawcy. </w:t>
      </w:r>
    </w:p>
    <w:p w:rsidR="002D124C" w:rsidRPr="00BA102C" w:rsidRDefault="002D124C" w:rsidP="00E276D5">
      <w:pPr>
        <w:spacing w:after="0" w:line="360" w:lineRule="auto"/>
        <w:jc w:val="both"/>
        <w:rPr>
          <w:rFonts w:ascii="Arial" w:hAnsi="Arial" w:cs="Arial"/>
        </w:rPr>
      </w:pPr>
      <w:r w:rsidRPr="00BA102C">
        <w:rPr>
          <w:rFonts w:ascii="Arial" w:hAnsi="Arial" w:cs="Arial"/>
        </w:rPr>
        <w:t xml:space="preserve">3. Odstąpienie od umowy powinno nastąpić w formie pisemnej pod rygorem nieważności takiego oświadczenia i powinno zawierać uzasadnienie.  </w:t>
      </w:r>
    </w:p>
    <w:p w:rsidR="00C40797" w:rsidRDefault="002D124C" w:rsidP="00E276D5">
      <w:pPr>
        <w:spacing w:after="0" w:line="360" w:lineRule="auto"/>
        <w:jc w:val="center"/>
        <w:rPr>
          <w:rFonts w:ascii="Arial" w:hAnsi="Arial" w:cs="Arial"/>
        </w:rPr>
      </w:pPr>
      <w:r w:rsidRPr="00BA102C">
        <w:rPr>
          <w:rFonts w:ascii="Arial" w:hAnsi="Arial" w:cs="Arial"/>
        </w:rPr>
        <w:t>§11</w:t>
      </w:r>
    </w:p>
    <w:p w:rsidR="00C40797" w:rsidRDefault="002D124C" w:rsidP="00E276D5">
      <w:pPr>
        <w:spacing w:after="0" w:line="360" w:lineRule="auto"/>
        <w:jc w:val="both"/>
        <w:rPr>
          <w:rFonts w:ascii="Arial" w:hAnsi="Arial" w:cs="Arial"/>
        </w:rPr>
      </w:pPr>
      <w:r w:rsidRPr="00BA102C">
        <w:rPr>
          <w:rFonts w:ascii="Arial" w:hAnsi="Arial" w:cs="Arial"/>
        </w:rPr>
        <w:t xml:space="preserve"> 1. Wykonawca na wykonany przedmiot umowy udziela gwarancji oraz rękojmi.</w:t>
      </w:r>
    </w:p>
    <w:p w:rsidR="00C40797" w:rsidRDefault="002D124C" w:rsidP="00E276D5">
      <w:pPr>
        <w:spacing w:after="0" w:line="360" w:lineRule="auto"/>
        <w:jc w:val="both"/>
        <w:rPr>
          <w:rFonts w:ascii="Arial" w:hAnsi="Arial" w:cs="Arial"/>
        </w:rPr>
      </w:pPr>
      <w:r w:rsidRPr="00BA102C">
        <w:rPr>
          <w:rFonts w:ascii="Arial" w:hAnsi="Arial" w:cs="Arial"/>
        </w:rPr>
        <w:t xml:space="preserve"> 2. Okres udzielonej gwarancji i rękojmi na wykonane roboty budowlane, licząc od daty wydania Protokołu Odbioru Końcowego, wynosi …. miesięcy. </w:t>
      </w:r>
    </w:p>
    <w:p w:rsidR="00C40797" w:rsidRDefault="002D124C" w:rsidP="00E276D5">
      <w:pPr>
        <w:spacing w:after="0" w:line="360" w:lineRule="auto"/>
        <w:jc w:val="both"/>
        <w:rPr>
          <w:rFonts w:ascii="Arial" w:hAnsi="Arial" w:cs="Arial"/>
        </w:rPr>
      </w:pPr>
      <w:r w:rsidRPr="00BA102C">
        <w:rPr>
          <w:rFonts w:ascii="Arial" w:hAnsi="Arial" w:cs="Arial"/>
        </w:rPr>
        <w:t xml:space="preserve">3. Wykonawca zobowiązuje się do usunięcia na własny koszt wad ujawnionych w okresie rękojmi za wady lub w okresie gwarancji, lub dostarczenia rzeczy nowych wolnych od wad w miejsce rzeczy wadliwych, w terminie wyznaczonym przez zamawiającego. </w:t>
      </w:r>
    </w:p>
    <w:p w:rsidR="002D124C" w:rsidRPr="00BA102C" w:rsidRDefault="002D124C" w:rsidP="00E276D5">
      <w:pPr>
        <w:spacing w:after="0" w:line="360" w:lineRule="auto"/>
        <w:jc w:val="both"/>
        <w:rPr>
          <w:rFonts w:ascii="Arial" w:hAnsi="Arial" w:cs="Arial"/>
        </w:rPr>
      </w:pPr>
      <w:r w:rsidRPr="00BA102C">
        <w:rPr>
          <w:rFonts w:ascii="Arial" w:hAnsi="Arial" w:cs="Arial"/>
        </w:rPr>
        <w:lastRenderedPageBreak/>
        <w:t xml:space="preserve">4. W przypadku nie wywiązania się wykonawcy ze zobowiązań gwarancyjnych lub wynikających z rękojmi za wady, zamawiający ma prawo do usunięcia wad lub dostarczenia rzeczy nowych wolnych od wad w miejsce rzeczy wadliwych, na koszt i ryzyko wykonawcy.  5. Wykonawca wniósł zabezpieczenie należytego wykonania umowy w wysokości 10% wynagrodzenia   umownego, o którym mowa w §2 ust. 1. Zabezpieczenie służy pokryciu roszczeń z tytułu niewykonania lub nienależytego wykonania umowy. Zabezpieczenie służy także do pokrycia roszczeń zamawiającego z tytułu rękojmi. </w:t>
      </w:r>
    </w:p>
    <w:p w:rsidR="00C40797" w:rsidRDefault="002D124C" w:rsidP="00E276D5">
      <w:pPr>
        <w:spacing w:after="0" w:line="360" w:lineRule="auto"/>
        <w:jc w:val="both"/>
        <w:rPr>
          <w:rFonts w:ascii="Arial" w:hAnsi="Arial" w:cs="Arial"/>
        </w:rPr>
      </w:pPr>
      <w:r w:rsidRPr="00BA102C">
        <w:rPr>
          <w:rFonts w:ascii="Arial" w:hAnsi="Arial" w:cs="Arial"/>
        </w:rPr>
        <w:t xml:space="preserve"> 6. Zwrot zabezpieczenia należytego wykonania umowy dokonany będzie w następujący sposób: </w:t>
      </w:r>
    </w:p>
    <w:p w:rsidR="00C40797" w:rsidRDefault="002D124C" w:rsidP="00E276D5">
      <w:pPr>
        <w:spacing w:after="0" w:line="360" w:lineRule="auto"/>
        <w:ind w:firstLine="708"/>
        <w:jc w:val="both"/>
        <w:rPr>
          <w:rFonts w:ascii="Arial" w:hAnsi="Arial" w:cs="Arial"/>
        </w:rPr>
      </w:pPr>
      <w:r w:rsidRPr="00BA102C">
        <w:rPr>
          <w:rFonts w:ascii="Arial" w:hAnsi="Arial" w:cs="Arial"/>
        </w:rPr>
        <w:t xml:space="preserve">a) zamawiający zwróci 70% wysokości zabezpieczenia w terminie 30 dni od dnia wykonania zamówienia i uznania przez zamawiającego za należycie wykonane tj. po podpisaniu Protokołu Odbioru Końcowego (jeżeli w protokole tym nie stwierdzono wad), lub od daty pisemnego potwierdzenia, przez przedstawiciela zamawiającego, usunięcia wad stwierdzonych w Protokole Odbioru Końcowego, </w:t>
      </w:r>
    </w:p>
    <w:p w:rsidR="002D124C" w:rsidRPr="00BA102C" w:rsidRDefault="002D124C" w:rsidP="00E276D5">
      <w:pPr>
        <w:spacing w:after="0" w:line="360" w:lineRule="auto"/>
        <w:ind w:firstLine="708"/>
        <w:jc w:val="both"/>
        <w:rPr>
          <w:rFonts w:ascii="Arial" w:hAnsi="Arial" w:cs="Arial"/>
        </w:rPr>
      </w:pPr>
      <w:r w:rsidRPr="00BA102C">
        <w:rPr>
          <w:rFonts w:ascii="Arial" w:hAnsi="Arial" w:cs="Arial"/>
        </w:rPr>
        <w:t xml:space="preserve">b) zamawiający pozostawi na zabezpieczenie roszczeń z tytułu rękojmi za wady kwotę wynoszącą 30% wysokości zabezpieczenia, c) kwota, o której mowa w ust. 6 lit. b), jest zwracana nie później niż w 15 dniu po upływie okresu rękojmi za wady.  </w:t>
      </w:r>
    </w:p>
    <w:p w:rsidR="00C40797" w:rsidRDefault="002D124C" w:rsidP="00E276D5">
      <w:pPr>
        <w:spacing w:after="0" w:line="360" w:lineRule="auto"/>
        <w:jc w:val="center"/>
        <w:rPr>
          <w:rFonts w:ascii="Arial" w:hAnsi="Arial" w:cs="Arial"/>
        </w:rPr>
      </w:pPr>
      <w:r w:rsidRPr="00BA102C">
        <w:rPr>
          <w:rFonts w:ascii="Arial" w:hAnsi="Arial" w:cs="Arial"/>
        </w:rPr>
        <w:t>§12</w:t>
      </w:r>
    </w:p>
    <w:p w:rsidR="00C40797" w:rsidRDefault="002D124C" w:rsidP="00E276D5">
      <w:pPr>
        <w:spacing w:after="0" w:line="360" w:lineRule="auto"/>
        <w:jc w:val="both"/>
        <w:rPr>
          <w:rFonts w:ascii="Arial" w:hAnsi="Arial" w:cs="Arial"/>
        </w:rPr>
      </w:pPr>
      <w:r w:rsidRPr="00BA102C">
        <w:rPr>
          <w:rFonts w:ascii="Arial" w:hAnsi="Arial" w:cs="Arial"/>
        </w:rPr>
        <w:t xml:space="preserve"> 1. Wykonawca zobowiązuje się do ubezpieczenia budowy i robót przed ich rozpoczęciem na warunkach zatwierdzonych przez zamawiającego.</w:t>
      </w:r>
    </w:p>
    <w:p w:rsidR="00C40797" w:rsidRDefault="002D124C" w:rsidP="00E276D5">
      <w:pPr>
        <w:spacing w:after="0" w:line="360" w:lineRule="auto"/>
        <w:jc w:val="both"/>
        <w:rPr>
          <w:rFonts w:ascii="Arial" w:hAnsi="Arial" w:cs="Arial"/>
        </w:rPr>
      </w:pPr>
      <w:r w:rsidRPr="00BA102C">
        <w:rPr>
          <w:rFonts w:ascii="Arial" w:hAnsi="Arial" w:cs="Arial"/>
        </w:rPr>
        <w:t xml:space="preserve"> 2. Wykonawca zobowiązuje się do ubezpieczenia budowy i robót między innymi z tytułu: a) szkód, które mogą zaistnieć w związku z prowadzonymi robotami oraz zdarzeniami losowymi, w tym od kradzieży, b) odpowiedzialności cywilnej. </w:t>
      </w:r>
    </w:p>
    <w:p w:rsidR="00C40797" w:rsidRDefault="002D124C" w:rsidP="00E276D5">
      <w:pPr>
        <w:spacing w:after="0" w:line="360" w:lineRule="auto"/>
        <w:jc w:val="both"/>
        <w:rPr>
          <w:rFonts w:ascii="Arial" w:hAnsi="Arial" w:cs="Arial"/>
        </w:rPr>
      </w:pPr>
      <w:r w:rsidRPr="00BA102C">
        <w:rPr>
          <w:rFonts w:ascii="Arial" w:hAnsi="Arial" w:cs="Arial"/>
        </w:rPr>
        <w:t>3. Ubezpieczeniu podlegają w szczególności:</w:t>
      </w:r>
    </w:p>
    <w:p w:rsidR="00C40797" w:rsidRDefault="002D124C" w:rsidP="00E276D5">
      <w:pPr>
        <w:spacing w:after="0" w:line="360" w:lineRule="auto"/>
        <w:ind w:firstLine="708"/>
        <w:jc w:val="both"/>
        <w:rPr>
          <w:rFonts w:ascii="Arial" w:hAnsi="Arial" w:cs="Arial"/>
        </w:rPr>
      </w:pPr>
      <w:r w:rsidRPr="00BA102C">
        <w:rPr>
          <w:rFonts w:ascii="Arial" w:hAnsi="Arial" w:cs="Arial"/>
        </w:rPr>
        <w:t xml:space="preserve"> a) roboty, obiekty budowlane, urządzenia oraz wszelkie mienie ruchome związane bezpośrednio z wykonywaniem robót – od ognia, huraganu, powodzi i innych zdarzeń losowych, w tym od kradzieży, </w:t>
      </w:r>
    </w:p>
    <w:p w:rsidR="00C40797" w:rsidRDefault="002D124C" w:rsidP="00E276D5">
      <w:pPr>
        <w:spacing w:after="0" w:line="360" w:lineRule="auto"/>
        <w:ind w:firstLine="708"/>
        <w:jc w:val="both"/>
        <w:rPr>
          <w:rFonts w:ascii="Arial" w:hAnsi="Arial" w:cs="Arial"/>
        </w:rPr>
      </w:pPr>
      <w:r w:rsidRPr="00BA102C">
        <w:rPr>
          <w:rFonts w:ascii="Arial" w:hAnsi="Arial" w:cs="Arial"/>
        </w:rPr>
        <w:t xml:space="preserve">b) odpowiedzialność cywilna za szkody oraz następstwa nieszczęśliwych wypadków dotyczących pracowników i osób trzecich a powstałych w związku z prowadzonymi robotami budowlanymi w tym także ruchem pojazdów mechanicznych. </w:t>
      </w:r>
    </w:p>
    <w:p w:rsidR="00C40797" w:rsidRDefault="002D124C" w:rsidP="00E276D5">
      <w:pPr>
        <w:spacing w:after="0" w:line="360" w:lineRule="auto"/>
        <w:jc w:val="both"/>
        <w:rPr>
          <w:rFonts w:ascii="Arial" w:hAnsi="Arial" w:cs="Arial"/>
        </w:rPr>
      </w:pPr>
      <w:r w:rsidRPr="00BA102C">
        <w:rPr>
          <w:rFonts w:ascii="Arial" w:hAnsi="Arial" w:cs="Arial"/>
        </w:rPr>
        <w:t xml:space="preserve">4. Wymagana wysokość sumy ubezpieczenia: </w:t>
      </w:r>
    </w:p>
    <w:p w:rsidR="00C40797" w:rsidRDefault="002D124C" w:rsidP="00E276D5">
      <w:pPr>
        <w:spacing w:after="0" w:line="360" w:lineRule="auto"/>
        <w:ind w:firstLine="708"/>
        <w:jc w:val="both"/>
        <w:rPr>
          <w:rFonts w:ascii="Arial" w:hAnsi="Arial" w:cs="Arial"/>
        </w:rPr>
      </w:pPr>
      <w:r w:rsidRPr="00BA102C">
        <w:rPr>
          <w:rFonts w:ascii="Arial" w:hAnsi="Arial" w:cs="Arial"/>
        </w:rPr>
        <w:t xml:space="preserve">a) w stosunku do robót – kwota odpowiadająca wynagrodzeniu umownemu wg §2 ust.1, </w:t>
      </w:r>
    </w:p>
    <w:p w:rsidR="00C40797" w:rsidRDefault="002D124C" w:rsidP="00E276D5">
      <w:pPr>
        <w:spacing w:after="0" w:line="360" w:lineRule="auto"/>
        <w:ind w:firstLine="708"/>
        <w:jc w:val="both"/>
        <w:rPr>
          <w:rFonts w:ascii="Arial" w:hAnsi="Arial" w:cs="Arial"/>
        </w:rPr>
      </w:pPr>
      <w:r w:rsidRPr="00BA102C">
        <w:rPr>
          <w:rFonts w:ascii="Arial" w:hAnsi="Arial" w:cs="Arial"/>
        </w:rPr>
        <w:t>b) w stosunku do urządzeń placu budowy i  sprzętu zgromadzonego przez Wykonawcę na terenie budowy – kwota odpowiadająca wartości odtworzeniowej.</w:t>
      </w:r>
    </w:p>
    <w:p w:rsidR="00C40797" w:rsidRDefault="002D124C" w:rsidP="00E276D5">
      <w:pPr>
        <w:spacing w:after="0" w:line="360" w:lineRule="auto"/>
        <w:jc w:val="both"/>
        <w:rPr>
          <w:rFonts w:ascii="Arial" w:hAnsi="Arial" w:cs="Arial"/>
        </w:rPr>
      </w:pPr>
      <w:r w:rsidRPr="00BA102C">
        <w:rPr>
          <w:rFonts w:ascii="Arial" w:hAnsi="Arial" w:cs="Arial"/>
        </w:rPr>
        <w:t xml:space="preserve">5. Wykonawca na żądanie zamawiającego zobowiązany będzie do przelania cesji praw                        z umowy ubezpieczenia na rzecz zamawiającego lub banku kredytującego. </w:t>
      </w:r>
    </w:p>
    <w:p w:rsidR="002D124C" w:rsidRPr="00BA102C" w:rsidRDefault="002D124C" w:rsidP="00E276D5">
      <w:pPr>
        <w:spacing w:after="0" w:line="360" w:lineRule="auto"/>
        <w:jc w:val="both"/>
        <w:rPr>
          <w:rFonts w:ascii="Arial" w:hAnsi="Arial" w:cs="Arial"/>
        </w:rPr>
      </w:pPr>
      <w:r w:rsidRPr="00BA102C">
        <w:rPr>
          <w:rFonts w:ascii="Arial" w:hAnsi="Arial" w:cs="Arial"/>
        </w:rPr>
        <w:t xml:space="preserve">6. Przed rozpoczęciem robót wykonawca przedstawi zamawiającemu dowody ubezpieczenia.  </w:t>
      </w:r>
    </w:p>
    <w:p w:rsidR="00C40797" w:rsidRDefault="002D124C" w:rsidP="00E276D5">
      <w:pPr>
        <w:spacing w:after="0" w:line="360" w:lineRule="auto"/>
        <w:jc w:val="center"/>
        <w:rPr>
          <w:rFonts w:ascii="Arial" w:hAnsi="Arial" w:cs="Arial"/>
        </w:rPr>
      </w:pPr>
      <w:r w:rsidRPr="00BA102C">
        <w:rPr>
          <w:rFonts w:ascii="Arial" w:hAnsi="Arial" w:cs="Arial"/>
        </w:rPr>
        <w:t>§13</w:t>
      </w:r>
    </w:p>
    <w:p w:rsidR="00C40797" w:rsidRDefault="002D124C" w:rsidP="00E276D5">
      <w:pPr>
        <w:spacing w:after="0" w:line="360" w:lineRule="auto"/>
        <w:jc w:val="both"/>
        <w:rPr>
          <w:rFonts w:ascii="Arial" w:hAnsi="Arial" w:cs="Arial"/>
        </w:rPr>
      </w:pPr>
      <w:r w:rsidRPr="00BA102C">
        <w:rPr>
          <w:rFonts w:ascii="Arial" w:hAnsi="Arial" w:cs="Arial"/>
        </w:rPr>
        <w:lastRenderedPageBreak/>
        <w:t xml:space="preserve">1. Odbiór robót nastąpi po zakończeniu całości robót stanowiących przedmiot umowy. </w:t>
      </w:r>
    </w:p>
    <w:p w:rsidR="00C40797" w:rsidRDefault="002D124C" w:rsidP="00E276D5">
      <w:pPr>
        <w:spacing w:after="0" w:line="360" w:lineRule="auto"/>
        <w:jc w:val="both"/>
        <w:rPr>
          <w:rFonts w:ascii="Arial" w:hAnsi="Arial" w:cs="Arial"/>
        </w:rPr>
      </w:pPr>
      <w:r w:rsidRPr="00BA102C">
        <w:rPr>
          <w:rFonts w:ascii="Arial" w:hAnsi="Arial" w:cs="Arial"/>
        </w:rPr>
        <w:t xml:space="preserve">2. Wykonawca zgłosi gotowość przedmiotu umowy do odbioru końcowego powiadamiając niezwłocznie w formie pisemnej zamawiającego. </w:t>
      </w:r>
    </w:p>
    <w:p w:rsidR="00C40797" w:rsidRDefault="002D124C" w:rsidP="00E276D5">
      <w:pPr>
        <w:spacing w:after="0" w:line="360" w:lineRule="auto"/>
        <w:jc w:val="both"/>
        <w:rPr>
          <w:rFonts w:ascii="Arial" w:hAnsi="Arial" w:cs="Arial"/>
        </w:rPr>
      </w:pPr>
      <w:r w:rsidRPr="00BA102C">
        <w:rPr>
          <w:rFonts w:ascii="Arial" w:hAnsi="Arial" w:cs="Arial"/>
        </w:rPr>
        <w:t xml:space="preserve">3. Zamawiający (inspektor nadzoru inwestorskiego) w terminie do 14 dni roboczych od daty otrzymania powiadomienia wymienionego w ust. 2, przeprowadzi w obecności kierownika robót czynności sprawdzające w celu potwierdzenia osiągnięcia gotowości przedmiotu umowy do odbioru końcowego, w tym kompletności dokumentacji powykonawczej oraz dokona odpowiedniego wpisu do dziennika budowy. </w:t>
      </w:r>
    </w:p>
    <w:p w:rsidR="00C40797" w:rsidRDefault="002D124C" w:rsidP="00E276D5">
      <w:pPr>
        <w:spacing w:after="0" w:line="360" w:lineRule="auto"/>
        <w:jc w:val="both"/>
        <w:rPr>
          <w:rFonts w:ascii="Arial" w:hAnsi="Arial" w:cs="Arial"/>
        </w:rPr>
      </w:pPr>
      <w:r w:rsidRPr="00BA102C">
        <w:rPr>
          <w:rFonts w:ascii="Arial" w:hAnsi="Arial" w:cs="Arial"/>
        </w:rPr>
        <w:t>4. Po przeprowadzeniu czynności, o których mowa w ust. 3, zamawiający wyznaczy w formie pisemnej termin odbioru końcowego robót</w:t>
      </w:r>
      <w:r w:rsidR="00C40797">
        <w:rPr>
          <w:rFonts w:ascii="Arial" w:hAnsi="Arial" w:cs="Arial"/>
        </w:rPr>
        <w:t>.</w:t>
      </w:r>
    </w:p>
    <w:p w:rsidR="002D124C" w:rsidRPr="00BA102C" w:rsidRDefault="002D124C" w:rsidP="00E276D5">
      <w:pPr>
        <w:spacing w:after="0" w:line="360" w:lineRule="auto"/>
        <w:jc w:val="both"/>
        <w:rPr>
          <w:rFonts w:ascii="Arial" w:hAnsi="Arial" w:cs="Arial"/>
        </w:rPr>
      </w:pPr>
      <w:r w:rsidRPr="00BA102C">
        <w:rPr>
          <w:rFonts w:ascii="Arial" w:hAnsi="Arial" w:cs="Arial"/>
        </w:rPr>
        <w:t xml:space="preserve">5. Odbiór wykonanych robót odbędzie się komisyjnie z udziałem upoważnionych przedstawicieli zamawiającego i wykonawcy na równorzędnych prawach. </w:t>
      </w:r>
    </w:p>
    <w:p w:rsidR="002D124C" w:rsidRPr="00BA102C" w:rsidRDefault="002D124C" w:rsidP="00E276D5">
      <w:pPr>
        <w:spacing w:after="0" w:line="360" w:lineRule="auto"/>
        <w:jc w:val="both"/>
        <w:rPr>
          <w:rFonts w:ascii="Arial" w:hAnsi="Arial" w:cs="Arial"/>
        </w:rPr>
      </w:pPr>
      <w:r w:rsidRPr="00BA102C">
        <w:rPr>
          <w:rFonts w:ascii="Arial" w:hAnsi="Arial" w:cs="Arial"/>
        </w:rPr>
        <w:t xml:space="preserve"> 6. Z czynności odbioru sporządzony będzie protokół zawierający wszelkie ustalenia dokonane w toku odbioru jak też terminy wyznaczone na usunięcie stwierdzonych przy odbiorze wad.   </w:t>
      </w:r>
    </w:p>
    <w:p w:rsidR="00C40797" w:rsidRDefault="002D124C" w:rsidP="00E276D5">
      <w:pPr>
        <w:spacing w:after="0" w:line="360" w:lineRule="auto"/>
        <w:jc w:val="center"/>
        <w:rPr>
          <w:rFonts w:ascii="Arial" w:hAnsi="Arial" w:cs="Arial"/>
        </w:rPr>
      </w:pPr>
      <w:r w:rsidRPr="00BA102C">
        <w:rPr>
          <w:rFonts w:ascii="Arial" w:hAnsi="Arial" w:cs="Arial"/>
        </w:rPr>
        <w:t>§14</w:t>
      </w:r>
    </w:p>
    <w:p w:rsidR="00C40797" w:rsidRDefault="002D124C" w:rsidP="00E276D5">
      <w:pPr>
        <w:spacing w:after="0" w:line="360" w:lineRule="auto"/>
        <w:jc w:val="both"/>
        <w:rPr>
          <w:rFonts w:ascii="Arial" w:hAnsi="Arial" w:cs="Arial"/>
        </w:rPr>
      </w:pPr>
      <w:r w:rsidRPr="00BA102C">
        <w:rPr>
          <w:rFonts w:ascii="Arial" w:hAnsi="Arial" w:cs="Arial"/>
        </w:rPr>
        <w:t>1. Wykonawca nie może przenieść wierzytelności wynikających z niniejszej umowy na osoby trzecie bez uprzedniej pisemnej zgody zamawiającego.</w:t>
      </w:r>
    </w:p>
    <w:p w:rsidR="00C40797" w:rsidRDefault="002D124C" w:rsidP="00E276D5">
      <w:pPr>
        <w:spacing w:after="0" w:line="360" w:lineRule="auto"/>
        <w:jc w:val="both"/>
        <w:rPr>
          <w:rFonts w:ascii="Arial" w:hAnsi="Arial" w:cs="Arial"/>
        </w:rPr>
      </w:pPr>
      <w:r w:rsidRPr="00BA102C">
        <w:rPr>
          <w:rFonts w:ascii="Arial" w:hAnsi="Arial" w:cs="Arial"/>
        </w:rPr>
        <w:t xml:space="preserve"> 2. Wykonawca oświadcza, że znany jest mu fakt, iż treść niniejszej umowy stanowi informację publiczną w rozumieniu art. 1 ust. 1 ustawy z dnia 6 września 2001 r. o dostępie do informacji publicznej (tekst jednolity: Dz. U. z 2015 r., poz. 2058 z </w:t>
      </w:r>
      <w:proofErr w:type="spellStart"/>
      <w:r w:rsidRPr="00BA102C">
        <w:rPr>
          <w:rFonts w:ascii="Arial" w:hAnsi="Arial" w:cs="Arial"/>
        </w:rPr>
        <w:t>późn</w:t>
      </w:r>
      <w:proofErr w:type="spellEnd"/>
      <w:r w:rsidRPr="00BA102C">
        <w:rPr>
          <w:rFonts w:ascii="Arial" w:hAnsi="Arial" w:cs="Arial"/>
        </w:rPr>
        <w:t>. zm.) oraz wyraża zgodę na przetwarzanie jego danych osobowych zawartych w niniejszej umowie obejmujących firmę/imię i nazwisko, zakres zawartej umowy oraz  w szczególności informacje o wynagrodzeniu, jakie otrzymał z tytułu wykonania niniejszej umowy na potrzeby udostępniania informacji publicznej poprzez Biuletyn Informacji Publicznej oraz na podstawie wniosków o udostępnienie informacji publicznej.</w:t>
      </w:r>
    </w:p>
    <w:p w:rsidR="00C40797" w:rsidRDefault="002D124C" w:rsidP="00E276D5">
      <w:pPr>
        <w:spacing w:after="0" w:line="360" w:lineRule="auto"/>
        <w:jc w:val="both"/>
        <w:rPr>
          <w:rFonts w:ascii="Arial" w:hAnsi="Arial" w:cs="Arial"/>
        </w:rPr>
      </w:pPr>
      <w:r w:rsidRPr="00BA102C">
        <w:rPr>
          <w:rFonts w:ascii="Arial" w:hAnsi="Arial" w:cs="Arial"/>
        </w:rPr>
        <w:t xml:space="preserve"> 3. Zmiana postanowień umowy może nastąpić za zgodą obu stron wyrażoną na piśmie pod rygorem nieważności.</w:t>
      </w:r>
    </w:p>
    <w:p w:rsidR="00C40797" w:rsidRDefault="002D124C" w:rsidP="00E276D5">
      <w:pPr>
        <w:spacing w:after="0" w:line="360" w:lineRule="auto"/>
        <w:jc w:val="both"/>
        <w:rPr>
          <w:rFonts w:ascii="Arial" w:hAnsi="Arial" w:cs="Arial"/>
        </w:rPr>
      </w:pPr>
      <w:r w:rsidRPr="00BA102C">
        <w:rPr>
          <w:rFonts w:ascii="Arial" w:hAnsi="Arial" w:cs="Arial"/>
        </w:rPr>
        <w:t xml:space="preserve">4. Zamawiający przewiduje możliwość dokonywania zmian postanowień zawartej umowy                 w stosunku do treści oferty, na podstawie której dokonano wyboru wykonawcy,                      w zakresie, jaki określony jest w art. 144 ustawy </w:t>
      </w:r>
      <w:proofErr w:type="spellStart"/>
      <w:r w:rsidRPr="00BA102C">
        <w:rPr>
          <w:rFonts w:ascii="Arial" w:hAnsi="Arial" w:cs="Arial"/>
        </w:rPr>
        <w:t>Pzp</w:t>
      </w:r>
      <w:proofErr w:type="spellEnd"/>
      <w:r w:rsidRPr="00BA102C">
        <w:rPr>
          <w:rFonts w:ascii="Arial" w:hAnsi="Arial" w:cs="Arial"/>
        </w:rPr>
        <w:t xml:space="preserve">. Ponadto, zgodnie z art. 144 ust. 1 pkt 1 ustawy </w:t>
      </w:r>
      <w:proofErr w:type="spellStart"/>
      <w:r w:rsidRPr="00BA102C">
        <w:rPr>
          <w:rFonts w:ascii="Arial" w:hAnsi="Arial" w:cs="Arial"/>
        </w:rPr>
        <w:t>Pzp</w:t>
      </w:r>
      <w:proofErr w:type="spellEnd"/>
      <w:r w:rsidRPr="00BA102C">
        <w:rPr>
          <w:rFonts w:ascii="Arial" w:hAnsi="Arial" w:cs="Arial"/>
        </w:rPr>
        <w:t xml:space="preserve">, zamawiający określa/przewiduje co najmniej następujący zakres zmian: </w:t>
      </w:r>
    </w:p>
    <w:p w:rsidR="00C40797" w:rsidRDefault="002D124C" w:rsidP="00E276D5">
      <w:pPr>
        <w:spacing w:after="0" w:line="360" w:lineRule="auto"/>
        <w:jc w:val="both"/>
        <w:rPr>
          <w:rFonts w:ascii="Arial" w:hAnsi="Arial" w:cs="Arial"/>
        </w:rPr>
      </w:pPr>
      <w:r w:rsidRPr="00BA102C">
        <w:rPr>
          <w:rFonts w:ascii="Arial" w:hAnsi="Arial" w:cs="Arial"/>
        </w:rPr>
        <w:t xml:space="preserve">a) zmiana terminu przewidzianego na zakończenie robót:  </w:t>
      </w:r>
    </w:p>
    <w:p w:rsidR="00C40797" w:rsidRDefault="00C40797" w:rsidP="00E276D5">
      <w:pPr>
        <w:spacing w:after="0" w:line="360" w:lineRule="auto"/>
        <w:ind w:firstLine="708"/>
        <w:jc w:val="both"/>
        <w:rPr>
          <w:rFonts w:ascii="Arial" w:hAnsi="Arial" w:cs="Arial"/>
        </w:rPr>
      </w:pPr>
      <w:r>
        <w:rPr>
          <w:rFonts w:ascii="Arial" w:hAnsi="Arial" w:cs="Arial"/>
        </w:rPr>
        <w:t>-</w:t>
      </w:r>
      <w:r w:rsidR="002D124C" w:rsidRPr="00BA102C">
        <w:rPr>
          <w:rFonts w:ascii="Arial" w:hAnsi="Arial" w:cs="Arial"/>
        </w:rPr>
        <w:t xml:space="preserve"> wstrzymanie realizacji robót z przyczyn leżących po stronie zamawiającego,</w:t>
      </w:r>
    </w:p>
    <w:p w:rsidR="00C40797" w:rsidRDefault="00C40797" w:rsidP="00E276D5">
      <w:pPr>
        <w:spacing w:after="0" w:line="360" w:lineRule="auto"/>
        <w:ind w:firstLine="708"/>
        <w:jc w:val="both"/>
        <w:rPr>
          <w:rFonts w:ascii="Arial" w:hAnsi="Arial" w:cs="Arial"/>
        </w:rPr>
      </w:pPr>
      <w:r>
        <w:rPr>
          <w:rFonts w:ascii="Arial" w:hAnsi="Arial" w:cs="Arial"/>
        </w:rPr>
        <w:t>-</w:t>
      </w:r>
      <w:r w:rsidR="002D124C" w:rsidRPr="00BA102C">
        <w:rPr>
          <w:rFonts w:ascii="Arial" w:hAnsi="Arial" w:cs="Arial"/>
        </w:rPr>
        <w:t xml:space="preserve"> działanie siły wyższej, </w:t>
      </w:r>
    </w:p>
    <w:p w:rsidR="00C40797" w:rsidRDefault="00C40797" w:rsidP="00E276D5">
      <w:pPr>
        <w:spacing w:after="0" w:line="360" w:lineRule="auto"/>
        <w:ind w:left="709" w:hanging="1"/>
        <w:jc w:val="both"/>
        <w:rPr>
          <w:rFonts w:ascii="Arial" w:hAnsi="Arial" w:cs="Arial"/>
        </w:rPr>
      </w:pPr>
      <w:r>
        <w:rPr>
          <w:rFonts w:ascii="Arial" w:hAnsi="Arial" w:cs="Arial"/>
        </w:rPr>
        <w:t xml:space="preserve">- </w:t>
      </w:r>
      <w:r w:rsidR="002D124C" w:rsidRPr="00BA102C">
        <w:rPr>
          <w:rFonts w:ascii="Arial" w:hAnsi="Arial" w:cs="Arial"/>
        </w:rPr>
        <w:t xml:space="preserve">wystąpienie niekorzystnych warunków atmosferycznych uniemożliwiających </w:t>
      </w:r>
      <w:r>
        <w:rPr>
          <w:rFonts w:ascii="Arial" w:hAnsi="Arial" w:cs="Arial"/>
        </w:rPr>
        <w:t xml:space="preserve"> </w:t>
      </w:r>
      <w:r w:rsidR="002D124C" w:rsidRPr="00BA102C">
        <w:rPr>
          <w:rFonts w:ascii="Arial" w:hAnsi="Arial" w:cs="Arial"/>
        </w:rPr>
        <w:t>realizację robót,</w:t>
      </w:r>
    </w:p>
    <w:p w:rsidR="00C40797" w:rsidRDefault="00C40797" w:rsidP="00E276D5">
      <w:pPr>
        <w:spacing w:after="0" w:line="360" w:lineRule="auto"/>
        <w:ind w:left="709" w:hanging="1"/>
        <w:jc w:val="both"/>
        <w:rPr>
          <w:rFonts w:ascii="Arial" w:hAnsi="Arial" w:cs="Arial"/>
        </w:rPr>
      </w:pPr>
      <w:r>
        <w:rPr>
          <w:rFonts w:ascii="Arial" w:hAnsi="Arial" w:cs="Arial"/>
        </w:rPr>
        <w:t>-</w:t>
      </w:r>
      <w:r w:rsidR="002D124C" w:rsidRPr="00BA102C">
        <w:rPr>
          <w:rFonts w:ascii="Arial" w:hAnsi="Arial" w:cs="Arial"/>
        </w:rPr>
        <w:t xml:space="preserve"> odmienne od przyjętych w dokumentacji projektowej warunków, w szczególności istnienie nie zinwentaryzowanych lub błędnie zinwentaryzowanych obiektów, </w:t>
      </w:r>
    </w:p>
    <w:p w:rsidR="00C40797" w:rsidRDefault="00C40797" w:rsidP="00E276D5">
      <w:pPr>
        <w:spacing w:after="0" w:line="360" w:lineRule="auto"/>
        <w:ind w:firstLine="708"/>
        <w:jc w:val="both"/>
        <w:rPr>
          <w:rFonts w:ascii="Arial" w:hAnsi="Arial" w:cs="Arial"/>
        </w:rPr>
      </w:pPr>
      <w:r>
        <w:rPr>
          <w:rFonts w:ascii="Arial" w:hAnsi="Arial" w:cs="Arial"/>
        </w:rPr>
        <w:t>-</w:t>
      </w:r>
      <w:r w:rsidR="002D124C" w:rsidRPr="00BA102C">
        <w:rPr>
          <w:rFonts w:ascii="Arial" w:hAnsi="Arial" w:cs="Arial"/>
        </w:rPr>
        <w:t xml:space="preserve"> wstrzymanie robót z powodu odkryć archeologicznych,</w:t>
      </w:r>
    </w:p>
    <w:p w:rsidR="00C40797" w:rsidRDefault="002D124C" w:rsidP="00E276D5">
      <w:pPr>
        <w:spacing w:after="0" w:line="360" w:lineRule="auto"/>
        <w:jc w:val="both"/>
        <w:rPr>
          <w:rFonts w:ascii="Arial" w:hAnsi="Arial" w:cs="Arial"/>
        </w:rPr>
      </w:pPr>
      <w:r w:rsidRPr="00BA102C">
        <w:rPr>
          <w:rFonts w:ascii="Arial" w:hAnsi="Arial" w:cs="Arial"/>
        </w:rPr>
        <w:lastRenderedPageBreak/>
        <w:t xml:space="preserve"> b) zmiana wysokości wynagrodzenia wykonawcy:</w:t>
      </w:r>
    </w:p>
    <w:p w:rsidR="00C40797" w:rsidRDefault="002D124C" w:rsidP="00E276D5">
      <w:pPr>
        <w:spacing w:after="0" w:line="360" w:lineRule="auto"/>
        <w:ind w:left="709" w:hanging="1"/>
        <w:jc w:val="both"/>
        <w:rPr>
          <w:rFonts w:ascii="Arial" w:hAnsi="Arial" w:cs="Arial"/>
        </w:rPr>
      </w:pPr>
      <w:r w:rsidRPr="00BA102C">
        <w:rPr>
          <w:rFonts w:ascii="Arial" w:hAnsi="Arial" w:cs="Arial"/>
        </w:rPr>
        <w:t xml:space="preserve"> </w:t>
      </w:r>
      <w:r w:rsidR="00C40797">
        <w:rPr>
          <w:rFonts w:ascii="Arial" w:hAnsi="Arial" w:cs="Arial"/>
        </w:rPr>
        <w:t>-</w:t>
      </w:r>
      <w:r w:rsidRPr="00BA102C">
        <w:rPr>
          <w:rFonts w:ascii="Arial" w:hAnsi="Arial" w:cs="Arial"/>
        </w:rPr>
        <w:t xml:space="preserve"> w przypadku ograniczenia lub rezygnacji z części umownego zakresu robót zamawiający zastrzega sobie prawo korekty wys</w:t>
      </w:r>
      <w:r w:rsidR="00C40797">
        <w:rPr>
          <w:rFonts w:ascii="Arial" w:hAnsi="Arial" w:cs="Arial"/>
        </w:rPr>
        <w:t xml:space="preserve">okości wynagrodzenia, zgodnie </w:t>
      </w:r>
      <w:r w:rsidRPr="00BA102C">
        <w:rPr>
          <w:rFonts w:ascii="Arial" w:hAnsi="Arial" w:cs="Arial"/>
        </w:rPr>
        <w:t xml:space="preserve"> z danymi wynikającymi z kosztorysu ofertowego, </w:t>
      </w:r>
    </w:p>
    <w:p w:rsidR="00C40797" w:rsidRDefault="00C40797" w:rsidP="00E276D5">
      <w:pPr>
        <w:spacing w:after="0" w:line="360" w:lineRule="auto"/>
        <w:ind w:firstLine="708"/>
        <w:jc w:val="both"/>
        <w:rPr>
          <w:rFonts w:ascii="Arial" w:hAnsi="Arial" w:cs="Arial"/>
        </w:rPr>
      </w:pPr>
      <w:r>
        <w:rPr>
          <w:rFonts w:ascii="Arial" w:hAnsi="Arial" w:cs="Arial"/>
        </w:rPr>
        <w:t>-</w:t>
      </w:r>
      <w:r w:rsidR="002D124C" w:rsidRPr="00BA102C">
        <w:rPr>
          <w:rFonts w:ascii="Arial" w:hAnsi="Arial" w:cs="Arial"/>
        </w:rPr>
        <w:t xml:space="preserve"> w przypadku zaistnienia sytuacji powodującej wprowadzenie w trakcie realizacji zamówienia robót lub materiałów zamiennych w stosunku do określonych                             w dokumentacji projektowej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cenotwórcze, jakie określił  w kosztorysie ofertowym. Wycena powyższa zastąpi wycenę danej pozycji określonej w kosztorysie ofertowym, </w:t>
      </w:r>
    </w:p>
    <w:p w:rsidR="00C40797" w:rsidRDefault="00C40797" w:rsidP="00E276D5">
      <w:pPr>
        <w:spacing w:after="0" w:line="360" w:lineRule="auto"/>
        <w:ind w:firstLine="708"/>
        <w:jc w:val="both"/>
        <w:rPr>
          <w:rFonts w:ascii="Arial" w:hAnsi="Arial" w:cs="Arial"/>
        </w:rPr>
      </w:pPr>
      <w:r>
        <w:rPr>
          <w:rFonts w:ascii="Arial" w:hAnsi="Arial" w:cs="Arial"/>
        </w:rPr>
        <w:t>-</w:t>
      </w:r>
      <w:r w:rsidR="002D124C" w:rsidRPr="00BA102C">
        <w:rPr>
          <w:rFonts w:ascii="Arial" w:hAnsi="Arial" w:cs="Arial"/>
        </w:rPr>
        <w:t xml:space="preserve"> ustawowe zmiany stawki podatku od towarów i usług (VAT). </w:t>
      </w:r>
    </w:p>
    <w:p w:rsidR="00C40797" w:rsidRDefault="002D124C" w:rsidP="00E276D5">
      <w:pPr>
        <w:spacing w:after="0" w:line="360" w:lineRule="auto"/>
        <w:jc w:val="both"/>
        <w:rPr>
          <w:rFonts w:ascii="Arial" w:hAnsi="Arial" w:cs="Arial"/>
        </w:rPr>
      </w:pPr>
      <w:r w:rsidRPr="00BA102C">
        <w:rPr>
          <w:rFonts w:ascii="Arial" w:hAnsi="Arial" w:cs="Arial"/>
        </w:rPr>
        <w:t xml:space="preserve">c) pozostałe rodzaje zmian spowodowane następującymi okolicznościami: </w:t>
      </w:r>
    </w:p>
    <w:p w:rsidR="002D124C" w:rsidRDefault="00C40797" w:rsidP="00E276D5">
      <w:pPr>
        <w:spacing w:after="0" w:line="360" w:lineRule="auto"/>
        <w:ind w:firstLine="708"/>
        <w:jc w:val="both"/>
        <w:rPr>
          <w:rFonts w:ascii="Arial" w:hAnsi="Arial" w:cs="Arial"/>
        </w:rPr>
      </w:pPr>
      <w:r>
        <w:rPr>
          <w:rFonts w:ascii="Arial" w:hAnsi="Arial" w:cs="Arial"/>
        </w:rPr>
        <w:t>-</w:t>
      </w:r>
      <w:r w:rsidR="002D124C" w:rsidRPr="00BA102C">
        <w:rPr>
          <w:rFonts w:ascii="Arial" w:hAnsi="Arial" w:cs="Arial"/>
        </w:rPr>
        <w:t xml:space="preserve"> zmiana powszechnie obowiązujących przepisów prawa w zakresie mającym wpływ na realizację zamówienia, </w:t>
      </w:r>
    </w:p>
    <w:p w:rsidR="00C40797" w:rsidRDefault="00C40797" w:rsidP="00E276D5">
      <w:pPr>
        <w:spacing w:after="0" w:line="360" w:lineRule="auto"/>
        <w:ind w:firstLine="708"/>
        <w:jc w:val="both"/>
        <w:rPr>
          <w:rFonts w:ascii="Arial" w:hAnsi="Arial" w:cs="Arial"/>
        </w:rPr>
      </w:pPr>
      <w:r>
        <w:rPr>
          <w:rFonts w:ascii="Arial" w:hAnsi="Arial" w:cs="Arial"/>
        </w:rPr>
        <w:t>-</w:t>
      </w:r>
      <w:r w:rsidR="002D124C" w:rsidRPr="00BA102C">
        <w:rPr>
          <w:rFonts w:ascii="Arial" w:hAnsi="Arial" w:cs="Arial"/>
        </w:rPr>
        <w:t xml:space="preserve"> z przyczyn niezależnych lub niemożliwych do przewidzenia przez zamawiającego                               i wykonawcę, </w:t>
      </w:r>
    </w:p>
    <w:p w:rsidR="00C40797" w:rsidRDefault="00C40797" w:rsidP="00E276D5">
      <w:pPr>
        <w:spacing w:after="0" w:line="360" w:lineRule="auto"/>
        <w:ind w:firstLine="708"/>
        <w:jc w:val="both"/>
        <w:rPr>
          <w:rFonts w:ascii="Arial" w:hAnsi="Arial" w:cs="Arial"/>
        </w:rPr>
      </w:pPr>
      <w:r>
        <w:rPr>
          <w:rFonts w:ascii="Arial" w:hAnsi="Arial" w:cs="Arial"/>
        </w:rPr>
        <w:t>-</w:t>
      </w:r>
      <w:r w:rsidR="002D124C" w:rsidRPr="00BA102C">
        <w:rPr>
          <w:rFonts w:ascii="Arial" w:hAnsi="Arial" w:cs="Arial"/>
        </w:rPr>
        <w:t xml:space="preserve"> zmiana osób pełniących samodzielne funkcje na budowie. </w:t>
      </w:r>
    </w:p>
    <w:p w:rsidR="00C40797" w:rsidRDefault="002D124C" w:rsidP="00E276D5">
      <w:pPr>
        <w:spacing w:after="0" w:line="360" w:lineRule="auto"/>
        <w:jc w:val="both"/>
        <w:rPr>
          <w:rFonts w:ascii="Arial" w:hAnsi="Arial" w:cs="Arial"/>
        </w:rPr>
      </w:pPr>
      <w:r w:rsidRPr="00BA102C">
        <w:rPr>
          <w:rFonts w:ascii="Arial" w:hAnsi="Arial" w:cs="Arial"/>
        </w:rPr>
        <w:t xml:space="preserve">5. W sprawach nie uregulowanych niniejszą umową mają zastosowanie przepisy Kodeksu Cywilnego, Prawa budowlanego oraz Prawa zamówień publicznych. </w:t>
      </w:r>
    </w:p>
    <w:p w:rsidR="00C40797" w:rsidRDefault="002D124C" w:rsidP="00E276D5">
      <w:pPr>
        <w:spacing w:after="0" w:line="360" w:lineRule="auto"/>
        <w:jc w:val="both"/>
        <w:rPr>
          <w:rFonts w:ascii="Arial" w:hAnsi="Arial" w:cs="Arial"/>
        </w:rPr>
      </w:pPr>
      <w:r w:rsidRPr="00BA102C">
        <w:rPr>
          <w:rFonts w:ascii="Arial" w:hAnsi="Arial" w:cs="Arial"/>
        </w:rPr>
        <w:t xml:space="preserve">6. Sprawy, co do których nie zostanie osiągnięte porozumienie, rozpatrywać będzie sąd właściwy dla siedziby zamawiającego. </w:t>
      </w:r>
    </w:p>
    <w:p w:rsidR="002D124C" w:rsidRPr="00BA102C" w:rsidRDefault="002D124C" w:rsidP="00E276D5">
      <w:pPr>
        <w:spacing w:after="0" w:line="360" w:lineRule="auto"/>
        <w:jc w:val="both"/>
        <w:rPr>
          <w:rFonts w:ascii="Arial" w:hAnsi="Arial" w:cs="Arial"/>
        </w:rPr>
      </w:pPr>
      <w:r w:rsidRPr="00BA102C">
        <w:rPr>
          <w:rFonts w:ascii="Arial" w:hAnsi="Arial" w:cs="Arial"/>
        </w:rPr>
        <w:t xml:space="preserve">7. Umowę sporządzono w 4 jednobrzmiących egzemplarzach, w tym 3 dla zamawiającego.     </w:t>
      </w:r>
    </w:p>
    <w:p w:rsidR="006A4E54" w:rsidRDefault="006A4E54" w:rsidP="00E276D5">
      <w:pPr>
        <w:spacing w:after="0" w:line="360" w:lineRule="auto"/>
        <w:jc w:val="both"/>
        <w:rPr>
          <w:rFonts w:ascii="Arial" w:hAnsi="Arial" w:cs="Arial"/>
        </w:rPr>
      </w:pPr>
    </w:p>
    <w:p w:rsidR="006A4E54" w:rsidRDefault="006A4E54" w:rsidP="00E276D5">
      <w:pPr>
        <w:spacing w:after="0" w:line="360" w:lineRule="auto"/>
        <w:jc w:val="both"/>
        <w:rPr>
          <w:rFonts w:ascii="Arial" w:hAnsi="Arial" w:cs="Arial"/>
        </w:rPr>
      </w:pPr>
    </w:p>
    <w:p w:rsidR="006A4E54" w:rsidRDefault="006A4E54" w:rsidP="00E276D5">
      <w:pPr>
        <w:spacing w:after="0" w:line="360" w:lineRule="auto"/>
        <w:jc w:val="both"/>
        <w:rPr>
          <w:rFonts w:ascii="Arial" w:hAnsi="Arial" w:cs="Arial"/>
        </w:rPr>
      </w:pPr>
    </w:p>
    <w:p w:rsidR="006D4DBE" w:rsidRPr="00BA102C" w:rsidRDefault="002D124C" w:rsidP="00E276D5">
      <w:pPr>
        <w:spacing w:after="0" w:line="360" w:lineRule="auto"/>
        <w:jc w:val="both"/>
        <w:rPr>
          <w:rFonts w:ascii="Arial" w:hAnsi="Arial" w:cs="Arial"/>
        </w:rPr>
      </w:pPr>
      <w:r w:rsidRPr="00BA102C">
        <w:rPr>
          <w:rFonts w:ascii="Arial" w:hAnsi="Arial" w:cs="Arial"/>
        </w:rPr>
        <w:t xml:space="preserve">WYKONAWCA                     </w:t>
      </w:r>
      <w:r w:rsidR="001803A1">
        <w:rPr>
          <w:rFonts w:ascii="Arial" w:hAnsi="Arial" w:cs="Arial"/>
        </w:rPr>
        <w:t xml:space="preserve">                </w:t>
      </w:r>
      <w:r w:rsidRPr="00BA102C">
        <w:rPr>
          <w:rFonts w:ascii="Arial" w:hAnsi="Arial" w:cs="Arial"/>
        </w:rPr>
        <w:t xml:space="preserve">                                      </w:t>
      </w:r>
      <w:r w:rsidR="001803A1">
        <w:rPr>
          <w:rFonts w:ascii="Arial" w:hAnsi="Arial" w:cs="Arial"/>
        </w:rPr>
        <w:t xml:space="preserve">     </w:t>
      </w:r>
      <w:r w:rsidRPr="00BA102C">
        <w:rPr>
          <w:rFonts w:ascii="Arial" w:hAnsi="Arial" w:cs="Arial"/>
        </w:rPr>
        <w:t xml:space="preserve">     ZAMAWIAJĄCY</w:t>
      </w:r>
    </w:p>
    <w:sectPr w:rsidR="006D4DBE" w:rsidRPr="00BA102C" w:rsidSect="001803A1">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05064"/>
    <w:multiLevelType w:val="hybridMultilevel"/>
    <w:tmpl w:val="F3709598"/>
    <w:lvl w:ilvl="0" w:tplc="444433F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29"/>
    <w:rsid w:val="001803A1"/>
    <w:rsid w:val="002C4651"/>
    <w:rsid w:val="002D124C"/>
    <w:rsid w:val="002E7AF8"/>
    <w:rsid w:val="006A4E54"/>
    <w:rsid w:val="006D4DBE"/>
    <w:rsid w:val="00792B7D"/>
    <w:rsid w:val="00A26F29"/>
    <w:rsid w:val="00A45991"/>
    <w:rsid w:val="00B26DA9"/>
    <w:rsid w:val="00BA102C"/>
    <w:rsid w:val="00C039E5"/>
    <w:rsid w:val="00C40797"/>
    <w:rsid w:val="00E276D5"/>
    <w:rsid w:val="00F231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3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3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9</Pages>
  <Words>3227</Words>
  <Characters>19365</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Kowalski Ryszard</dc:creator>
  <cp:keywords/>
  <dc:description/>
  <cp:lastModifiedBy>Kowalski Ryszard</cp:lastModifiedBy>
  <cp:revision>7</cp:revision>
  <cp:lastPrinted>2018-09-19T11:12:00Z</cp:lastPrinted>
  <dcterms:created xsi:type="dcterms:W3CDTF">2018-09-18T10:08:00Z</dcterms:created>
  <dcterms:modified xsi:type="dcterms:W3CDTF">2018-09-19T11:54:00Z</dcterms:modified>
</cp:coreProperties>
</file>